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54927" w14:textId="77777777" w:rsidR="0049722A" w:rsidRDefault="00427467" w:rsidP="00013DD3">
      <w:pPr>
        <w:pStyle w:val="a"/>
        <w:numPr>
          <w:ilvl w:val="0"/>
          <w:numId w:val="0"/>
        </w:numPr>
        <w:jc w:val="right"/>
      </w:pPr>
      <w:bookmarkStart w:id="0" w:name="_GoBack"/>
      <w:bookmarkEnd w:id="0"/>
      <w:r w:rsidRPr="00B64755">
        <w:t xml:space="preserve">Приложение № </w:t>
      </w:r>
      <w:r w:rsidR="0049722A">
        <w:t>1</w:t>
      </w:r>
    </w:p>
    <w:p w14:paraId="244442B3" w14:textId="77777777" w:rsidR="0049722A" w:rsidRDefault="0049722A" w:rsidP="00013DD3">
      <w:pPr>
        <w:pStyle w:val="a"/>
        <w:numPr>
          <w:ilvl w:val="0"/>
          <w:numId w:val="0"/>
        </w:numPr>
        <w:jc w:val="right"/>
      </w:pPr>
      <w:r>
        <w:t xml:space="preserve">Публичной оферте </w:t>
      </w:r>
      <w:proofErr w:type="gramStart"/>
      <w:r w:rsidRPr="0049722A">
        <w:t>абонентского</w:t>
      </w:r>
      <w:proofErr w:type="gramEnd"/>
      <w:r w:rsidRPr="0049722A">
        <w:t xml:space="preserve"> </w:t>
      </w:r>
    </w:p>
    <w:p w14:paraId="69BF854C" w14:textId="77777777" w:rsidR="0049722A" w:rsidRDefault="0049722A" w:rsidP="00013DD3">
      <w:pPr>
        <w:pStyle w:val="a"/>
        <w:numPr>
          <w:ilvl w:val="0"/>
          <w:numId w:val="0"/>
        </w:numPr>
        <w:jc w:val="right"/>
      </w:pPr>
      <w:r w:rsidRPr="0049722A">
        <w:t xml:space="preserve">договора оказания услуг </w:t>
      </w:r>
    </w:p>
    <w:p w14:paraId="73699E41" w14:textId="77777777" w:rsidR="0049722A" w:rsidRPr="0049722A" w:rsidRDefault="0049722A" w:rsidP="00013DD3">
      <w:pPr>
        <w:pStyle w:val="a"/>
        <w:numPr>
          <w:ilvl w:val="0"/>
          <w:numId w:val="0"/>
        </w:numPr>
        <w:jc w:val="right"/>
      </w:pPr>
      <w:r w:rsidRPr="0049722A">
        <w:t>физкультурно-оздоровительного</w:t>
      </w:r>
    </w:p>
    <w:p w14:paraId="35E9282A" w14:textId="77777777" w:rsidR="00427467" w:rsidRDefault="0049722A" w:rsidP="00013DD3">
      <w:pPr>
        <w:pStyle w:val="a"/>
        <w:numPr>
          <w:ilvl w:val="0"/>
          <w:numId w:val="0"/>
        </w:numPr>
        <w:jc w:val="right"/>
      </w:pPr>
      <w:r w:rsidRPr="0049722A">
        <w:t>и спортивного характера</w:t>
      </w:r>
    </w:p>
    <w:p w14:paraId="4CB6932C" w14:textId="77777777" w:rsidR="0049722A" w:rsidRDefault="0049722A" w:rsidP="0024664A">
      <w:pPr>
        <w:pStyle w:val="a"/>
        <w:numPr>
          <w:ilvl w:val="0"/>
          <w:numId w:val="0"/>
        </w:numPr>
      </w:pPr>
    </w:p>
    <w:p w14:paraId="1338D681" w14:textId="4D3A9407" w:rsidR="001B58FE" w:rsidRPr="00647935" w:rsidRDefault="000B73F8" w:rsidP="00013DD3">
      <w:pPr>
        <w:pStyle w:val="a"/>
        <w:numPr>
          <w:ilvl w:val="0"/>
          <w:numId w:val="0"/>
        </w:numPr>
        <w:jc w:val="center"/>
      </w:pPr>
      <w:r w:rsidRPr="00647935">
        <w:t>Правила</w:t>
      </w:r>
    </w:p>
    <w:p w14:paraId="0689CC56" w14:textId="77777777" w:rsidR="000B73F8" w:rsidRPr="00647935" w:rsidRDefault="000B73F8" w:rsidP="00013DD3">
      <w:pPr>
        <w:pStyle w:val="a"/>
        <w:numPr>
          <w:ilvl w:val="0"/>
          <w:numId w:val="0"/>
        </w:numPr>
        <w:jc w:val="center"/>
      </w:pPr>
      <w:r w:rsidRPr="00647935">
        <w:t>посещения</w:t>
      </w:r>
      <w:r w:rsidR="00FC22E7" w:rsidRPr="00647935">
        <w:t xml:space="preserve"> </w:t>
      </w:r>
      <w:proofErr w:type="gramStart"/>
      <w:r w:rsidR="00FC22E7" w:rsidRPr="00647935">
        <w:t>Фитнес-Клуба</w:t>
      </w:r>
      <w:proofErr w:type="gramEnd"/>
      <w:r w:rsidR="00FC22E7" w:rsidRPr="00647935">
        <w:t xml:space="preserve"> «</w:t>
      </w:r>
      <w:proofErr w:type="spellStart"/>
      <w:r w:rsidR="004C1922">
        <w:t>Крокофит</w:t>
      </w:r>
      <w:proofErr w:type="spellEnd"/>
      <w:r w:rsidR="00FC22E7" w:rsidRPr="00647935">
        <w:t>»</w:t>
      </w:r>
    </w:p>
    <w:p w14:paraId="6F70BEEE" w14:textId="77777777" w:rsidR="00FC22E7" w:rsidRPr="00172940" w:rsidRDefault="00FC22E7" w:rsidP="0024664A">
      <w:pPr>
        <w:pStyle w:val="a"/>
        <w:numPr>
          <w:ilvl w:val="0"/>
          <w:numId w:val="0"/>
        </w:numPr>
      </w:pPr>
    </w:p>
    <w:p w14:paraId="5359996F" w14:textId="77777777" w:rsidR="000B73F8" w:rsidRPr="00172940" w:rsidRDefault="000B73F8" w:rsidP="0024664A">
      <w:pPr>
        <w:pStyle w:val="a"/>
      </w:pPr>
      <w:r w:rsidRPr="00172940">
        <w:t>Общие положения</w:t>
      </w:r>
      <w:r w:rsidR="00203CB0">
        <w:t>.</w:t>
      </w:r>
    </w:p>
    <w:p w14:paraId="2F602399" w14:textId="16C07436" w:rsidR="000B73F8" w:rsidRPr="00172940" w:rsidRDefault="002B18FF" w:rsidP="0024664A">
      <w:pPr>
        <w:pStyle w:val="a"/>
      </w:pPr>
      <w:r>
        <w:t>Фитнес-</w:t>
      </w:r>
      <w:r w:rsidR="000B73F8" w:rsidRPr="00172940">
        <w:t xml:space="preserve">Клуб </w:t>
      </w:r>
      <w:r w:rsidR="004C1922">
        <w:t>«</w:t>
      </w:r>
      <w:proofErr w:type="spellStart"/>
      <w:r w:rsidR="004C1922">
        <w:t>Крокофит</w:t>
      </w:r>
      <w:proofErr w:type="spellEnd"/>
      <w:r>
        <w:t xml:space="preserve">», (далее – Клуб) </w:t>
      </w:r>
      <w:r w:rsidR="000B73F8" w:rsidRPr="00172940">
        <w:t xml:space="preserve">открыт для Вас ежедневно, с </w:t>
      </w:r>
      <w:r w:rsidR="00940A3B">
        <w:t>9</w:t>
      </w:r>
      <w:r w:rsidR="000B73F8" w:rsidRPr="00172940">
        <w:t>.00 до 2</w:t>
      </w:r>
      <w:r w:rsidR="00940A3B">
        <w:t>1</w:t>
      </w:r>
      <w:r w:rsidR="000B73F8" w:rsidRPr="00172940">
        <w:t>.00 час</w:t>
      </w:r>
      <w:r w:rsidR="00940A3B">
        <w:t>а</w:t>
      </w:r>
      <w:r w:rsidR="000B73F8" w:rsidRPr="00172940">
        <w:t xml:space="preserve">, </w:t>
      </w:r>
      <w:r w:rsidR="00940A3B">
        <w:t>за исключением праздничных дней, со своевременным оповещением клиентов. Вы можете пользоваться залам</w:t>
      </w:r>
      <w:r w:rsidR="000B73F8" w:rsidRPr="00172940">
        <w:t xml:space="preserve"> и оборудованием Клуба только в часы его работы, Вход в Клуб прекращается за полчаса до его закрытия</w:t>
      </w:r>
    </w:p>
    <w:p w14:paraId="16426A1E" w14:textId="77777777" w:rsidR="000B73F8" w:rsidRPr="00172940" w:rsidRDefault="000B73F8" w:rsidP="0024664A">
      <w:pPr>
        <w:pStyle w:val="a"/>
      </w:pPr>
      <w:r w:rsidRPr="00172940">
        <w:t xml:space="preserve">Ваша Клубная карта является пропуском в Клуб. Предъявляйте её на посту охраны и на рецепции Член клуба или гость Клуба, не имеющий Клубной карты, обязан предъявить документы, удостоверяющие личность и свой экземпляр </w:t>
      </w:r>
      <w:r w:rsidR="00853E37">
        <w:t>Договора</w:t>
      </w:r>
      <w:r w:rsidRPr="00172940">
        <w:t>.</w:t>
      </w:r>
    </w:p>
    <w:p w14:paraId="0CEDC9F5" w14:textId="10A7BC26" w:rsidR="000B73F8" w:rsidRPr="00172940" w:rsidRDefault="000B73F8" w:rsidP="0024664A">
      <w:pPr>
        <w:pStyle w:val="a"/>
      </w:pPr>
      <w:r w:rsidRPr="00172940">
        <w:t>Ключи от шкафчиков выдаются в обмен на Клубную карту, а в случае её отсутствия, на документ, удостоверяющий личность</w:t>
      </w:r>
      <w:r w:rsidR="00710884">
        <w:t>.</w:t>
      </w:r>
      <w:r w:rsidRPr="00172940">
        <w:t xml:space="preserve"> В случае утери Клубной</w:t>
      </w:r>
      <w:r w:rsidR="00940A3B">
        <w:t xml:space="preserve"> карты, ключа от шкафчика/сейфа,</w:t>
      </w:r>
      <w:r w:rsidRPr="00172940">
        <w:t xml:space="preserve"> </w:t>
      </w:r>
      <w:r w:rsidR="00940A3B">
        <w:t>ключа</w:t>
      </w:r>
      <w:r w:rsidRPr="00172940">
        <w:t xml:space="preserve"> от гардероба взимается оплата </w:t>
      </w:r>
      <w:proofErr w:type="gramStart"/>
      <w:r w:rsidRPr="00172940">
        <w:t>согласно Прейскуранта</w:t>
      </w:r>
      <w:proofErr w:type="gramEnd"/>
      <w:r w:rsidRPr="00172940">
        <w:t xml:space="preserve"> Клуба.</w:t>
      </w:r>
    </w:p>
    <w:p w14:paraId="1969734E" w14:textId="77777777" w:rsidR="000B73F8" w:rsidRPr="00172940" w:rsidRDefault="000B73F8" w:rsidP="0024664A">
      <w:pPr>
        <w:pStyle w:val="a"/>
      </w:pPr>
      <w:r w:rsidRPr="00172940">
        <w:t>В период нахождения в Клубе личные вещи и одежда Члена клуба должны храниться в шкафчиках. Вход в залы Клуба со спортивными сумками, пакетами, рюкзаками запрещается. Для хранения ценных вещей предусмотрены специальные сейфы на рецепции. За сохранность вещей, не сданных в сейф, администрация Клуба ответственности не несет</w:t>
      </w:r>
    </w:p>
    <w:p w14:paraId="7D792CC2" w14:textId="77777777" w:rsidR="000B73F8" w:rsidRPr="00172940" w:rsidRDefault="000B73F8" w:rsidP="0024664A">
      <w:pPr>
        <w:pStyle w:val="a"/>
      </w:pPr>
      <w:r w:rsidRPr="00172940">
        <w:t xml:space="preserve">Забытые вещи хранятся в Клубе в течение месяца и затем </w:t>
      </w:r>
      <w:r w:rsidR="006524E5">
        <w:t xml:space="preserve">безвозмездно </w:t>
      </w:r>
      <w:r w:rsidRPr="00172940">
        <w:t>передаются в благотворительные организации.</w:t>
      </w:r>
    </w:p>
    <w:p w14:paraId="2CB6FBE0" w14:textId="77777777" w:rsidR="000B73F8" w:rsidRPr="00172940" w:rsidRDefault="000B73F8" w:rsidP="0024664A">
      <w:pPr>
        <w:pStyle w:val="a"/>
      </w:pPr>
      <w:r w:rsidRPr="00172940">
        <w:t>Оплата Услуг принимается предварительно в наличной и безналичной формах в рублях.</w:t>
      </w:r>
    </w:p>
    <w:p w14:paraId="02E97B59" w14:textId="5B930E30" w:rsidR="000B73F8" w:rsidRPr="00172940" w:rsidRDefault="000B73F8" w:rsidP="0024664A">
      <w:pPr>
        <w:pStyle w:val="a"/>
      </w:pPr>
      <w:r w:rsidRPr="00172940">
        <w:lastRenderedPageBreak/>
        <w:t xml:space="preserve">Оплата </w:t>
      </w:r>
      <w:r w:rsidR="00297A6F" w:rsidRPr="00172940">
        <w:t>Услуг</w:t>
      </w:r>
      <w:r w:rsidRPr="00172940">
        <w:t xml:space="preserve"> наличными деньгами</w:t>
      </w:r>
      <w:r w:rsidR="00940A3B">
        <w:t xml:space="preserve"> и банковской картой</w:t>
      </w:r>
      <w:r w:rsidRPr="00172940">
        <w:t xml:space="preserve"> может быть произведена только</w:t>
      </w:r>
      <w:r w:rsidR="00710884">
        <w:t xml:space="preserve"> </w:t>
      </w:r>
      <w:r w:rsidR="00940A3B">
        <w:t xml:space="preserve">у администратора </w:t>
      </w:r>
      <w:r w:rsidR="00710884">
        <w:t xml:space="preserve">в </w:t>
      </w:r>
      <w:r w:rsidRPr="00172940">
        <w:t>кассе Клуба.</w:t>
      </w:r>
    </w:p>
    <w:p w14:paraId="522DB6EF" w14:textId="661FCB63" w:rsidR="000B73F8" w:rsidRPr="00172940" w:rsidRDefault="000B73F8" w:rsidP="0024664A">
      <w:pPr>
        <w:pStyle w:val="a"/>
      </w:pPr>
      <w:r w:rsidRPr="00172940">
        <w:t>Для членов Клуба за отдельную плату предлагаются Дополнительные услуги</w:t>
      </w:r>
      <w:r w:rsidR="00940A3B">
        <w:t>,</w:t>
      </w:r>
      <w:r w:rsidRPr="00172940">
        <w:t xml:space="preserve"> </w:t>
      </w:r>
      <w:proofErr w:type="gramStart"/>
      <w:r w:rsidRPr="00172940">
        <w:t>согласно</w:t>
      </w:r>
      <w:proofErr w:type="gramEnd"/>
      <w:r w:rsidRPr="00172940">
        <w:t xml:space="preserve"> утвержденного Прейскуранта Клуба.</w:t>
      </w:r>
    </w:p>
    <w:p w14:paraId="3ECFD21B" w14:textId="77777777" w:rsidR="000B73F8" w:rsidRPr="00172940" w:rsidRDefault="000B73F8" w:rsidP="0024664A">
      <w:pPr>
        <w:pStyle w:val="a"/>
      </w:pPr>
      <w:r w:rsidRPr="00172940">
        <w:t>Стоимость Дополнительных услуг, а также их продолжительность, может быть изменена по усмотрению Администрации Клуба.</w:t>
      </w:r>
    </w:p>
    <w:p w14:paraId="45BC3A23" w14:textId="77777777" w:rsidR="000B73F8" w:rsidRPr="00172940" w:rsidRDefault="000B73F8" w:rsidP="0024664A">
      <w:pPr>
        <w:pStyle w:val="a"/>
      </w:pPr>
      <w:proofErr w:type="gramStart"/>
      <w:r w:rsidRPr="00172940">
        <w:t>После оплаты членства и перед началом занятий, член Клуба должен пройти консультацию у специалиста фитнес тестирования Клуба и вводные инструктажи (за исключением работы Клуба в ограниченном режиме) Клуб не несет ответственность за вред, причиненный здоровью Члена клуба в результате неисполнения последним рекомендаций специалиста фитнес тестирования и/или требований безопасности, усвоенных при инструктаже (за исключением случаев, связанных с поломкой спортивного оборудования</w:t>
      </w:r>
      <w:proofErr w:type="gramEnd"/>
      <w:r w:rsidRPr="00172940">
        <w:t>, инвентаря) Во избежание травм и нанесения ущерба здоровью, Члену клуба рекомендуется посещать занятия, выполнять упражнения и тренировочные нагрузки, соответствующие уровню подготовки.</w:t>
      </w:r>
    </w:p>
    <w:p w14:paraId="610F32DF" w14:textId="77777777" w:rsidR="000B73F8" w:rsidRPr="00172940" w:rsidRDefault="000B73F8" w:rsidP="0024664A">
      <w:pPr>
        <w:pStyle w:val="a"/>
      </w:pPr>
      <w:r w:rsidRPr="00172940">
        <w:t>Для тренировок в Клубе необходимо иметь предназначенную для этого одежду и обувь. В верхней одежде и уличной обуви находиться в помещениях Клуба запрещено.</w:t>
      </w:r>
    </w:p>
    <w:p w14:paraId="1F1F6CE8" w14:textId="77777777" w:rsidR="000B73F8" w:rsidRPr="00172940" w:rsidRDefault="000B73F8" w:rsidP="0024664A">
      <w:pPr>
        <w:pStyle w:val="a"/>
      </w:pPr>
      <w:r w:rsidRPr="00172940">
        <w:t xml:space="preserve">Во время проведения клубных мероприятий </w:t>
      </w:r>
      <w:r w:rsidR="00622195" w:rsidRPr="00172940">
        <w:t>зона,</w:t>
      </w:r>
      <w:r w:rsidRPr="00172940">
        <w:t xml:space="preserve"> предназначенная для тренировок (включая залы групповых занятий/</w:t>
      </w:r>
      <w:proofErr w:type="spellStart"/>
      <w:r w:rsidRPr="00172940">
        <w:t>кардио</w:t>
      </w:r>
      <w:proofErr w:type="spellEnd"/>
      <w:r w:rsidRPr="00172940">
        <w:t xml:space="preserve"> зону), может быть ограничена</w:t>
      </w:r>
      <w:r w:rsidR="00622195" w:rsidRPr="00172940">
        <w:t>.</w:t>
      </w:r>
    </w:p>
    <w:p w14:paraId="13A1B63C" w14:textId="77777777" w:rsidR="00622195" w:rsidRPr="00172940" w:rsidRDefault="000B73F8" w:rsidP="0024664A">
      <w:pPr>
        <w:pStyle w:val="a"/>
      </w:pPr>
      <w:r w:rsidRPr="00172940">
        <w:t>Клуб оставляет за собой право в течение года полностью закрываться для проведения технических и иных клубных мероприятий не более 4 дней в году Дни такого закрытия не компенсируются</w:t>
      </w:r>
      <w:r w:rsidR="00622195" w:rsidRPr="00172940">
        <w:t>.</w:t>
      </w:r>
    </w:p>
    <w:p w14:paraId="3DD8C6E2" w14:textId="544E9EF2" w:rsidR="00622195" w:rsidRPr="00172940" w:rsidRDefault="000B73F8" w:rsidP="0024664A">
      <w:pPr>
        <w:pStyle w:val="a"/>
      </w:pPr>
      <w:r w:rsidRPr="00172940">
        <w:t>Клуб оставляет за собой право в течение года полностью закрывать отдельные зоны Клуба, для проведения ремонтных и профилактических работ с оборудованием</w:t>
      </w:r>
      <w:r w:rsidR="00710884">
        <w:t xml:space="preserve"> </w:t>
      </w:r>
      <w:r w:rsidRPr="00172940">
        <w:t>не более 30 (тридцати) календарных дней в году. Дни такого закрытия не компенсируются.</w:t>
      </w:r>
    </w:p>
    <w:p w14:paraId="40529096" w14:textId="77777777" w:rsidR="004C2104" w:rsidRPr="00172940" w:rsidRDefault="000B73F8" w:rsidP="0024664A">
      <w:pPr>
        <w:pStyle w:val="a"/>
      </w:pPr>
      <w:r w:rsidRPr="00172940">
        <w:lastRenderedPageBreak/>
        <w:t xml:space="preserve">Члены клуба вправе пользоваться перечнем Услуг Клуба в соответствии с тарифным планом, определенным </w:t>
      </w:r>
      <w:r w:rsidR="0083336F">
        <w:t>Договором</w:t>
      </w:r>
      <w:r w:rsidR="00622195" w:rsidRPr="00172940">
        <w:t>.</w:t>
      </w:r>
    </w:p>
    <w:p w14:paraId="3A81A515" w14:textId="77777777" w:rsidR="004C2104" w:rsidRPr="00172940" w:rsidRDefault="000B73F8" w:rsidP="0024664A">
      <w:pPr>
        <w:pStyle w:val="a"/>
      </w:pPr>
      <w:r w:rsidRPr="00172940">
        <w:t>Просим Вас соблюдать правила общей гигиены и чистоту во всех помещениях Клуба. Запрещено приносить в Клуб продукты питания, напитки, спортивные добавки, медикаменты. Запрещено принимать пищу в местах, предназначенных для тренировок, в зонах отдыха и раздевалках. Запрещено проводить праздничные встречи без предварительного согласования с Администрацией Клуба</w:t>
      </w:r>
      <w:r w:rsidR="004C2104" w:rsidRPr="00172940">
        <w:t>.</w:t>
      </w:r>
    </w:p>
    <w:p w14:paraId="0F1C7786" w14:textId="77777777" w:rsidR="004C2104" w:rsidRPr="00172940" w:rsidRDefault="000B73F8" w:rsidP="0024664A">
      <w:pPr>
        <w:pStyle w:val="a"/>
      </w:pPr>
      <w:r w:rsidRPr="00172940">
        <w:t>После окончания тренировок необходимо вернуть использованное оборудование в специально отведенные места Члены клуба несут материальную ответственность за утерю или порчу используемого ими инвентаря Клуба, а также за порчу любого имущества Клуба</w:t>
      </w:r>
      <w:r w:rsidR="004C2104" w:rsidRPr="00172940">
        <w:t>.</w:t>
      </w:r>
    </w:p>
    <w:p w14:paraId="5221FB4A" w14:textId="77777777" w:rsidR="004C2104" w:rsidRPr="00172940" w:rsidRDefault="000B73F8" w:rsidP="0024664A">
      <w:pPr>
        <w:pStyle w:val="a"/>
      </w:pPr>
      <w:r w:rsidRPr="00172940">
        <w:t>Члены клуба на его территории могут пользоваться Услугами только тренеров/инструкторов Клуба, проводящих физкультурное занятие (мероприятие). Проведение персональных тренировок Членами клуба запрещено Использование помещений Клуба его членами с целью извлечения доходов или иной выгоды запрещено</w:t>
      </w:r>
    </w:p>
    <w:p w14:paraId="7CB214C7" w14:textId="77777777" w:rsidR="004C2104" w:rsidRPr="00172940" w:rsidRDefault="000B73F8" w:rsidP="0024664A">
      <w:pPr>
        <w:pStyle w:val="a"/>
      </w:pPr>
      <w:r w:rsidRPr="00172940">
        <w:t>Самостоятельное использование музыкальной и другой специализированной аппаратуры Клуба запрещено</w:t>
      </w:r>
      <w:r w:rsidR="004C2104" w:rsidRPr="00172940">
        <w:t>.</w:t>
      </w:r>
    </w:p>
    <w:p w14:paraId="56D420C2" w14:textId="77777777" w:rsidR="004C2104" w:rsidRPr="00172940" w:rsidRDefault="000B73F8" w:rsidP="0024664A">
      <w:pPr>
        <w:pStyle w:val="a"/>
      </w:pPr>
      <w:r w:rsidRPr="00172940">
        <w:t>Кино- и фотосъемка в Клубе без специальной договоренности с Администрацией Клуба запрещена</w:t>
      </w:r>
      <w:r w:rsidR="004C2104" w:rsidRPr="00172940">
        <w:t>.</w:t>
      </w:r>
    </w:p>
    <w:p w14:paraId="22F9A618" w14:textId="005DDDE5" w:rsidR="004C2104" w:rsidRPr="00172940" w:rsidRDefault="004C2104" w:rsidP="00AC529F">
      <w:pPr>
        <w:pStyle w:val="a"/>
        <w:numPr>
          <w:ilvl w:val="0"/>
          <w:numId w:val="0"/>
        </w:numPr>
      </w:pPr>
    </w:p>
    <w:p w14:paraId="5E65A49C" w14:textId="77777777" w:rsidR="004C2104" w:rsidRPr="00172940" w:rsidRDefault="000B73F8" w:rsidP="0024664A">
      <w:pPr>
        <w:pStyle w:val="a"/>
      </w:pPr>
      <w:r w:rsidRPr="00172940">
        <w:t>Все помещения Клуба являются зонами, свободными от курения</w:t>
      </w:r>
      <w:r w:rsidR="004C2104" w:rsidRPr="00172940">
        <w:t>. Курение в Клубе и прилегающим к нему территориям категорически запрещено.</w:t>
      </w:r>
    </w:p>
    <w:p w14:paraId="7C68CFDB" w14:textId="77777777" w:rsidR="004C2104" w:rsidRPr="00172940" w:rsidRDefault="000B73F8" w:rsidP="0024664A">
      <w:pPr>
        <w:pStyle w:val="a"/>
      </w:pPr>
      <w:r w:rsidRPr="00172940">
        <w:t>Нахождение в Клубе в нетрезвом виде, употребление спиртных напитков, наркотических, токсических и психотропных веществ на территории Клуба запрещено</w:t>
      </w:r>
      <w:r w:rsidR="004C2104" w:rsidRPr="00172940">
        <w:t>.</w:t>
      </w:r>
    </w:p>
    <w:p w14:paraId="5BFB06EF" w14:textId="77777777" w:rsidR="004C2104" w:rsidRPr="00172940" w:rsidRDefault="000B73F8" w:rsidP="0024664A">
      <w:pPr>
        <w:pStyle w:val="a"/>
      </w:pPr>
      <w:r w:rsidRPr="00172940">
        <w:t>В случае необходимости допускается введение Администрацией Клуба, не предусмотренных настоящими Правилами, внутренних Правил Клуба, о чём Член клуба информируется при посещении Клуба.</w:t>
      </w:r>
    </w:p>
    <w:p w14:paraId="4845DAC3" w14:textId="77777777" w:rsidR="004C2104" w:rsidRPr="00172940" w:rsidRDefault="000B73F8" w:rsidP="0024664A">
      <w:pPr>
        <w:pStyle w:val="a"/>
      </w:pPr>
      <w:r w:rsidRPr="00172940">
        <w:lastRenderedPageBreak/>
        <w:t>Администрация Клуба не несет ответственности за вред, причиненный действиями (бездействиями) третьих лиц, а также, если причиной нанесения вреда, в том числе здоровью, стало нарушение правил пользования тренажерами, правил безопасности на воде, а также положений настоящих Правил.</w:t>
      </w:r>
    </w:p>
    <w:p w14:paraId="3AE63FCF" w14:textId="77777777" w:rsidR="004C2104" w:rsidRPr="00172940" w:rsidRDefault="000B73F8" w:rsidP="0024664A">
      <w:pPr>
        <w:pStyle w:val="a"/>
      </w:pPr>
      <w:r w:rsidRPr="00172940">
        <w:t>Клуб не несет ответственности за вред, связанный с ухудшением здоровья, если состояние здоровья Члена клуба ухудшилось в результате острого заболевания, обострения травмы, последствий перенесенной операции или хронического заболевания, имевшихся у Члена клуба до момента посещения Клуба</w:t>
      </w:r>
      <w:r w:rsidR="004C2104" w:rsidRPr="00172940">
        <w:t>.</w:t>
      </w:r>
    </w:p>
    <w:p w14:paraId="2E2AC14A" w14:textId="67349C07" w:rsidR="004C2104" w:rsidRPr="00172940" w:rsidRDefault="000B73F8" w:rsidP="0024664A">
      <w:pPr>
        <w:pStyle w:val="a"/>
      </w:pPr>
      <w:r w:rsidRPr="00172940">
        <w:t xml:space="preserve">Администрация Клуба не несет ответственность за вред, связанный с любым ухудшением здоровья Члена клуба и травмами, явившимися результатом или полученными в результате любых занятий, предлагаемых в Клубе, в том числе занятий в тренажерном зале, залах групповых программ и т.д. </w:t>
      </w:r>
      <w:proofErr w:type="gramStart"/>
      <w:r w:rsidRPr="00172940">
        <w:t>Член клуба полностью берет на себя ответственность за состояние своего здоровья и состояние здоровья своих детей, посещающих Клуб вместе с ним Член клуба не вправе требовать от Клуба какой-либо компенсации морального, материального вреда или вреда причиненного здоровью Члену клуба, как в течение срока действия Клубной карты, так и по истечении срока ее действия, за исключением случаев, прямо предусмотренных действующим законодательством</w:t>
      </w:r>
      <w:proofErr w:type="gramEnd"/>
      <w:r w:rsidRPr="00172940">
        <w:t xml:space="preserve"> РФ. Клуб несет ответственность за причинение вреда здоровью и жизни Члену </w:t>
      </w:r>
      <w:r w:rsidR="00744017">
        <w:t>К</w:t>
      </w:r>
      <w:r w:rsidRPr="00172940">
        <w:t>луба вследствие полученных из-за неисправности тренажеров травм</w:t>
      </w:r>
      <w:r w:rsidR="004C2104" w:rsidRPr="00172940">
        <w:t>.</w:t>
      </w:r>
    </w:p>
    <w:p w14:paraId="39460C99" w14:textId="77777777" w:rsidR="004C2104" w:rsidRPr="00172940" w:rsidRDefault="000B73F8" w:rsidP="0024664A">
      <w:pPr>
        <w:pStyle w:val="a"/>
      </w:pPr>
      <w:r w:rsidRPr="00172940">
        <w:t>Продление членства в Клубе должно быть оформлено до истечения срока действия выданной ранее Клубной карты</w:t>
      </w:r>
    </w:p>
    <w:p w14:paraId="4F5E25D1" w14:textId="77777777" w:rsidR="004C2104" w:rsidRPr="00172940" w:rsidRDefault="000B73F8" w:rsidP="0024664A">
      <w:pPr>
        <w:pStyle w:val="a"/>
      </w:pPr>
      <w:r w:rsidRPr="00172940">
        <w:t xml:space="preserve">Член </w:t>
      </w:r>
      <w:r w:rsidR="00744017">
        <w:t>К</w:t>
      </w:r>
      <w:r w:rsidRPr="00172940">
        <w:t xml:space="preserve">луба не вправе требовать возврата полной или частичной стоимости Услуг, в случае, когда Член </w:t>
      </w:r>
      <w:r w:rsidR="00744017">
        <w:t>К</w:t>
      </w:r>
      <w:r w:rsidRPr="00172940">
        <w:t>луба не воспользуется частично либо в полной мере предоставляемыми Услугами в течение действия Клубной карты</w:t>
      </w:r>
      <w:r w:rsidR="004C2104" w:rsidRPr="00172940">
        <w:t>.</w:t>
      </w:r>
    </w:p>
    <w:p w14:paraId="7946552B" w14:textId="77777777" w:rsidR="004C2104" w:rsidRPr="00172940" w:rsidRDefault="000B73F8" w:rsidP="0024664A">
      <w:pPr>
        <w:pStyle w:val="a"/>
      </w:pPr>
      <w:proofErr w:type="gramStart"/>
      <w:r w:rsidRPr="00172940">
        <w:t xml:space="preserve">Администрация Клуба не несет ответственности перед Членом </w:t>
      </w:r>
      <w:r w:rsidR="00744017">
        <w:t>К</w:t>
      </w:r>
      <w:r w:rsidRPr="00172940">
        <w:t xml:space="preserve">луба за приостановку или прекращение работы Клуба, обусловленных действием обстоятельств непреодолимой силы, т е </w:t>
      </w:r>
      <w:r w:rsidRPr="00172940">
        <w:lastRenderedPageBreak/>
        <w:t>чрезвычайных и непредотвратимых при данных условиях обстоятельств, возникших помимо воли и желания сторон, которые нельзя предвидеть или избежать (объявленная/фактическая война/гражданские волнения/террористические акты/эпидемии/блокада/пожары/землетрясения/наводнения и другие природные стихийные бедствия, а также издание актов</w:t>
      </w:r>
      <w:proofErr w:type="gramEnd"/>
      <w:r w:rsidRPr="00172940">
        <w:t xml:space="preserve"> государственных органов и прочие явления форс-мажорного характера).</w:t>
      </w:r>
    </w:p>
    <w:p w14:paraId="1A3E5333" w14:textId="77777777" w:rsidR="004C2104" w:rsidRPr="00172940" w:rsidRDefault="000B73F8" w:rsidP="0024664A">
      <w:pPr>
        <w:pStyle w:val="a"/>
      </w:pPr>
      <w:r w:rsidRPr="00172940">
        <w:t>За технические неудобства, вызванные проведением городскими властями сезонных профилактических и ремонтно-строительных работ. Клуб ответственности не несёт</w:t>
      </w:r>
      <w:r w:rsidR="004C2104" w:rsidRPr="00172940">
        <w:t>.</w:t>
      </w:r>
    </w:p>
    <w:p w14:paraId="640A99AD" w14:textId="77777777" w:rsidR="004C2104" w:rsidRPr="00172940" w:rsidRDefault="000B73F8" w:rsidP="0024664A">
      <w:pPr>
        <w:pStyle w:val="a"/>
      </w:pPr>
      <w:r w:rsidRPr="00172940">
        <w:t xml:space="preserve">В случае нарушения Членом </w:t>
      </w:r>
      <w:r w:rsidR="00744017">
        <w:t>К</w:t>
      </w:r>
      <w:r w:rsidRPr="00172940">
        <w:t>луба положений настоящих Правил, действие Клубной карты прекращается в одностороннем порядке по решению Администрации Клуба, без возврата как полной, так и частичной стоимости Услуг.</w:t>
      </w:r>
    </w:p>
    <w:p w14:paraId="05B66D00" w14:textId="77777777" w:rsidR="004C2104" w:rsidRPr="00172940" w:rsidRDefault="000B73F8" w:rsidP="0024664A">
      <w:pPr>
        <w:pStyle w:val="a"/>
      </w:pPr>
      <w:r w:rsidRPr="00172940">
        <w:t>Правила Клуба и текущие административные объявления, вывешенные в Клубе в общедоступных местах и на всеобщее обозрение, обязательны для соблюдения наряду с настоящими Правилами.</w:t>
      </w:r>
    </w:p>
    <w:p w14:paraId="428042BC" w14:textId="77777777" w:rsidR="004C2104" w:rsidRPr="00172940" w:rsidRDefault="000B73F8" w:rsidP="0024664A">
      <w:pPr>
        <w:pStyle w:val="a"/>
      </w:pPr>
      <w:r w:rsidRPr="00172940">
        <w:t xml:space="preserve">Все Услуги, оказываемые Членам </w:t>
      </w:r>
      <w:r w:rsidR="00744017">
        <w:t>К</w:t>
      </w:r>
      <w:r w:rsidRPr="00172940">
        <w:t>луба, предоставляются исключительно под руководством тренера/инструктора и по определенной Клубом программе</w:t>
      </w:r>
      <w:r w:rsidR="004C2104" w:rsidRPr="00172940">
        <w:t>.</w:t>
      </w:r>
    </w:p>
    <w:p w14:paraId="4D8D06CE" w14:textId="5C618894" w:rsidR="000B73F8" w:rsidRPr="00172940" w:rsidRDefault="000B73F8" w:rsidP="0024664A">
      <w:pPr>
        <w:pStyle w:val="a"/>
      </w:pPr>
      <w:r w:rsidRPr="00172940">
        <w:t xml:space="preserve">Запрещается передавать </w:t>
      </w:r>
      <w:r w:rsidR="00744017">
        <w:t>К</w:t>
      </w:r>
      <w:r w:rsidRPr="00172940">
        <w:t>лубную карту и браслет для прохождения через турникеты иным лицам.</w:t>
      </w:r>
    </w:p>
    <w:p w14:paraId="14DD2EC1" w14:textId="77777777" w:rsidR="00F12745" w:rsidRPr="00172940" w:rsidRDefault="00F12745" w:rsidP="0024664A">
      <w:pPr>
        <w:pStyle w:val="a"/>
        <w:numPr>
          <w:ilvl w:val="0"/>
          <w:numId w:val="0"/>
        </w:numPr>
      </w:pPr>
    </w:p>
    <w:p w14:paraId="04576C25" w14:textId="096208D2" w:rsidR="00F12745" w:rsidRPr="00172940" w:rsidRDefault="000B73F8" w:rsidP="000166A8">
      <w:pPr>
        <w:pStyle w:val="a"/>
        <w:numPr>
          <w:ilvl w:val="0"/>
          <w:numId w:val="17"/>
        </w:numPr>
      </w:pPr>
      <w:r w:rsidRPr="00172940">
        <w:t>Правила посещения тренажерного зала.</w:t>
      </w:r>
    </w:p>
    <w:p w14:paraId="28DC8C9A" w14:textId="77777777" w:rsidR="00F12745" w:rsidRPr="00172940" w:rsidRDefault="000B73F8" w:rsidP="0024664A">
      <w:pPr>
        <w:pStyle w:val="a"/>
      </w:pPr>
      <w:r w:rsidRPr="00172940">
        <w:t xml:space="preserve">В целях собственной безопасности Члену </w:t>
      </w:r>
      <w:r w:rsidR="00744017">
        <w:t>К</w:t>
      </w:r>
      <w:r w:rsidRPr="00172940">
        <w:t>луба необходимо пройти вводный инструктаж в тренажерном зале</w:t>
      </w:r>
      <w:r w:rsidR="00F12745" w:rsidRPr="00172940">
        <w:t>.</w:t>
      </w:r>
    </w:p>
    <w:p w14:paraId="300ABC86" w14:textId="77777777" w:rsidR="00F12745" w:rsidRPr="00172940" w:rsidRDefault="000B73F8" w:rsidP="0024664A">
      <w:pPr>
        <w:pStyle w:val="a"/>
      </w:pPr>
      <w:r w:rsidRPr="00172940">
        <w:t>В целях безопасности запрещено нахождение в тренажёрном зале в обуви, которая не предназначена для тренировок, (в том числе в тапочках, за исключением спортивных), а также в обуви, которая может разрушать специальные покрытия пола, иным образом изменять их свойства, оставлять на них следы.</w:t>
      </w:r>
    </w:p>
    <w:p w14:paraId="26EF2C95" w14:textId="77777777" w:rsidR="003D2AA3" w:rsidRPr="00172940" w:rsidRDefault="000B73F8" w:rsidP="0024664A">
      <w:pPr>
        <w:pStyle w:val="a"/>
      </w:pPr>
      <w:r w:rsidRPr="00172940">
        <w:lastRenderedPageBreak/>
        <w:t>Упражнения, в том числе с максимальными весами в тренажерном зале допускается выполнять строго с тренером/инструктором, проводящим физкультурное занятие (мероприятие).</w:t>
      </w:r>
    </w:p>
    <w:p w14:paraId="408E2A0B" w14:textId="77777777" w:rsidR="003D2AA3" w:rsidRPr="00172940" w:rsidRDefault="000B73F8" w:rsidP="0024664A">
      <w:pPr>
        <w:pStyle w:val="a"/>
      </w:pPr>
      <w:r w:rsidRPr="00172940">
        <w:t xml:space="preserve">По окончанию тренировки Член </w:t>
      </w:r>
      <w:r w:rsidR="00744017">
        <w:t>К</w:t>
      </w:r>
      <w:r w:rsidRPr="00172940">
        <w:t xml:space="preserve">луба обязан убирать за собой </w:t>
      </w:r>
      <w:r w:rsidR="0007549E" w:rsidRPr="00172940">
        <w:t>оборудование ЗАПРЕЩЕНО</w:t>
      </w:r>
      <w:r w:rsidRPr="00172940">
        <w:t xml:space="preserve"> оставлять на полу диски/гантели и прочее оборудование</w:t>
      </w:r>
      <w:r w:rsidR="003D2AA3" w:rsidRPr="00172940">
        <w:t>.</w:t>
      </w:r>
    </w:p>
    <w:p w14:paraId="28EFC0A3" w14:textId="77777777" w:rsidR="0007549E" w:rsidRPr="00172940" w:rsidRDefault="000B73F8" w:rsidP="0024664A">
      <w:pPr>
        <w:pStyle w:val="a"/>
      </w:pPr>
      <w:r w:rsidRPr="00172940">
        <w:t xml:space="preserve">При занятиях на тренажёрах Член </w:t>
      </w:r>
      <w:r w:rsidR="00744017">
        <w:t>К</w:t>
      </w:r>
      <w:r w:rsidRPr="00172940">
        <w:t>луба обязан использовать полотенца (класть на скамейки/другие плоские поверхности, соприкасающиеся с телом).</w:t>
      </w:r>
    </w:p>
    <w:p w14:paraId="10BE027D" w14:textId="77777777" w:rsidR="00545029" w:rsidRPr="00172940" w:rsidRDefault="000B73F8" w:rsidP="0024664A">
      <w:pPr>
        <w:pStyle w:val="a"/>
      </w:pPr>
      <w:r w:rsidRPr="00172940">
        <w:t xml:space="preserve">Просим, в соответствии с этическими правилами профессионализма и уважения других Членов </w:t>
      </w:r>
      <w:r w:rsidR="00744017">
        <w:t>К</w:t>
      </w:r>
      <w:r w:rsidRPr="00172940">
        <w:t>луба, контролировать себя и воздерживаться от громких звуков и ненормативной лексики при выполнении упражнений</w:t>
      </w:r>
      <w:r w:rsidR="00545029" w:rsidRPr="00172940">
        <w:t>.</w:t>
      </w:r>
    </w:p>
    <w:p w14:paraId="64721DA5" w14:textId="77777777" w:rsidR="000B73F8" w:rsidRPr="00172940" w:rsidRDefault="000B73F8" w:rsidP="0024664A">
      <w:pPr>
        <w:pStyle w:val="a"/>
      </w:pPr>
      <w:r w:rsidRPr="00172940">
        <w:t xml:space="preserve">Мобильные средства связи Членов </w:t>
      </w:r>
      <w:r w:rsidR="00744017">
        <w:t>К</w:t>
      </w:r>
      <w:r w:rsidRPr="00172940">
        <w:t>луба должны быть переведены на беззвучный режим и/или вибрацию</w:t>
      </w:r>
      <w:r w:rsidR="00545029" w:rsidRPr="00172940">
        <w:t>.</w:t>
      </w:r>
    </w:p>
    <w:p w14:paraId="08E8318A" w14:textId="77777777" w:rsidR="00545029" w:rsidRPr="00172940" w:rsidRDefault="00545029" w:rsidP="0024664A">
      <w:pPr>
        <w:pStyle w:val="a"/>
        <w:numPr>
          <w:ilvl w:val="0"/>
          <w:numId w:val="0"/>
        </w:numPr>
      </w:pPr>
    </w:p>
    <w:p w14:paraId="4EC13281" w14:textId="20F1E095" w:rsidR="00545029" w:rsidRPr="00172940" w:rsidRDefault="000B73F8" w:rsidP="006B6B88">
      <w:pPr>
        <w:pStyle w:val="a"/>
        <w:numPr>
          <w:ilvl w:val="0"/>
          <w:numId w:val="17"/>
        </w:numPr>
      </w:pPr>
      <w:r w:rsidRPr="00172940">
        <w:t xml:space="preserve">Правила посещения спортивных </w:t>
      </w:r>
      <w:r w:rsidR="0043512B">
        <w:t>залов (залов групповых программ</w:t>
      </w:r>
      <w:r w:rsidRPr="00172940">
        <w:t>).</w:t>
      </w:r>
    </w:p>
    <w:p w14:paraId="64BB619E" w14:textId="77777777" w:rsidR="00545029" w:rsidRPr="00172940" w:rsidRDefault="000B73F8" w:rsidP="0024664A">
      <w:pPr>
        <w:pStyle w:val="a"/>
      </w:pPr>
      <w:r w:rsidRPr="00172940">
        <w:t xml:space="preserve">Перед посещением группового занятия. Член </w:t>
      </w:r>
      <w:r w:rsidR="00744017">
        <w:t>К</w:t>
      </w:r>
      <w:r w:rsidRPr="00172940">
        <w:t>луба обязан пройти инструктаж в зоне групповых программ с тренером/инструктором, проводящим физкультурное занятие (мероприятие)</w:t>
      </w:r>
      <w:r w:rsidR="00545029" w:rsidRPr="00172940">
        <w:t>.</w:t>
      </w:r>
    </w:p>
    <w:p w14:paraId="039CD3AD" w14:textId="77777777" w:rsidR="00545029" w:rsidRPr="00172940" w:rsidRDefault="000B73F8" w:rsidP="0024664A">
      <w:pPr>
        <w:pStyle w:val="a"/>
      </w:pPr>
      <w:r w:rsidRPr="00172940">
        <w:t>Запрещено нахождение в залах в обуви, которая может разрушать специальные покрытия пола, иным образом изменять их свойства, оставлять на них следы</w:t>
      </w:r>
      <w:r w:rsidR="00545029" w:rsidRPr="00172940">
        <w:t>.</w:t>
      </w:r>
      <w:r w:rsidRPr="00172940">
        <w:t xml:space="preserve"> </w:t>
      </w:r>
      <w:r w:rsidR="001B58FE" w:rsidRPr="00172940">
        <w:t>Во избежание травм</w:t>
      </w:r>
      <w:r w:rsidRPr="00172940">
        <w:t xml:space="preserve"> соблюдение рекомендаций тренеров/инструкторов касательно формы одежды и обуви обязательно</w:t>
      </w:r>
      <w:r w:rsidR="00545029" w:rsidRPr="00172940">
        <w:t>.</w:t>
      </w:r>
    </w:p>
    <w:p w14:paraId="32714F31" w14:textId="77777777" w:rsidR="00545029" w:rsidRPr="00172940" w:rsidRDefault="000B73F8" w:rsidP="0024664A">
      <w:pPr>
        <w:pStyle w:val="a"/>
      </w:pPr>
      <w:r w:rsidRPr="00172940">
        <w:t>Групповые занятия проводятся по расписанию, которое может быть заблаговременно изменено Администрацией Клуба. На занятия необходимо приходить по расписанию, без опозданий Опоздание на занятие более чем на 10 минут, дает право тренеру/инструктору не допустить Члена клуба на проводимое занятие</w:t>
      </w:r>
      <w:r w:rsidR="00545029" w:rsidRPr="00172940">
        <w:t>.</w:t>
      </w:r>
    </w:p>
    <w:p w14:paraId="3FF7DF3F" w14:textId="77777777" w:rsidR="00545029" w:rsidRPr="00172940" w:rsidRDefault="000B73F8" w:rsidP="0024664A">
      <w:pPr>
        <w:pStyle w:val="a"/>
      </w:pPr>
      <w:r w:rsidRPr="00172940">
        <w:lastRenderedPageBreak/>
        <w:t>Администрация Клуба вправе поменять заявленного в расписании тренера/инструктора и вносить изменения в расписание групповых занятий в любое время</w:t>
      </w:r>
      <w:r w:rsidR="00545029" w:rsidRPr="00172940">
        <w:t>.</w:t>
      </w:r>
    </w:p>
    <w:p w14:paraId="233C4290" w14:textId="65F2356E" w:rsidR="00172940" w:rsidRPr="00172940" w:rsidRDefault="000B73F8" w:rsidP="0024664A">
      <w:pPr>
        <w:pStyle w:val="a"/>
      </w:pPr>
      <w:r w:rsidRPr="00172940">
        <w:t xml:space="preserve">Во избежание травм, при употреблении воды, ставьте </w:t>
      </w:r>
      <w:r w:rsidR="00FF289F">
        <w:t>емкости с водой</w:t>
      </w:r>
      <w:r w:rsidRPr="00172940">
        <w:t xml:space="preserve"> на специальные полки. Осторожней перемещайтесь по залу со стаканами в </w:t>
      </w:r>
      <w:r w:rsidR="00545029" w:rsidRPr="00172940">
        <w:t>руках.</w:t>
      </w:r>
      <w:r w:rsidRPr="00172940">
        <w:t xml:space="preserve"> О пролитой воде сразу же сообщайте тренеру/инструктору или сотруднику Клуба на рецепции</w:t>
      </w:r>
      <w:r w:rsidR="00545029" w:rsidRPr="00172940">
        <w:t>.</w:t>
      </w:r>
    </w:p>
    <w:p w14:paraId="59D25D83" w14:textId="77777777" w:rsidR="00172940" w:rsidRPr="00172940" w:rsidRDefault="000B73F8" w:rsidP="0024664A">
      <w:pPr>
        <w:pStyle w:val="a"/>
      </w:pPr>
      <w:r w:rsidRPr="00172940">
        <w:t>На групповых занятиях запрещено использовать собственную хореографию и свободные веса без соответствующей команды тренера/инструктора, проводящего физкультурное занятие (мероприятие).</w:t>
      </w:r>
    </w:p>
    <w:p w14:paraId="765A4433" w14:textId="77777777" w:rsidR="00172940" w:rsidRPr="00172940" w:rsidRDefault="000B73F8" w:rsidP="0024664A">
      <w:pPr>
        <w:pStyle w:val="a"/>
      </w:pPr>
      <w:r w:rsidRPr="00172940">
        <w:t>Запрещается резервировать места в залах групповых программ</w:t>
      </w:r>
      <w:r w:rsidR="00172940" w:rsidRPr="00172940">
        <w:t>.</w:t>
      </w:r>
    </w:p>
    <w:p w14:paraId="7FF76204" w14:textId="479E1291" w:rsidR="00172940" w:rsidRPr="00172940" w:rsidRDefault="000B73F8" w:rsidP="0024664A">
      <w:pPr>
        <w:pStyle w:val="a"/>
      </w:pPr>
      <w:r w:rsidRPr="00172940">
        <w:t xml:space="preserve">Использование мобильных телефонов в залах </w:t>
      </w:r>
      <w:r w:rsidR="0024664A">
        <w:t>груп</w:t>
      </w:r>
      <w:r w:rsidR="00CB4E85">
        <w:t>п</w:t>
      </w:r>
      <w:r w:rsidR="0024664A">
        <w:t>овых занятий</w:t>
      </w:r>
      <w:r w:rsidRPr="00172940">
        <w:t xml:space="preserve"> запрещено</w:t>
      </w:r>
      <w:r w:rsidR="00172940" w:rsidRPr="00172940">
        <w:t>.</w:t>
      </w:r>
    </w:p>
    <w:p w14:paraId="50783FA5" w14:textId="77777777" w:rsidR="00172940" w:rsidRPr="00454B78" w:rsidRDefault="000B73F8" w:rsidP="0024664A">
      <w:pPr>
        <w:pStyle w:val="a"/>
      </w:pPr>
      <w:r w:rsidRPr="00172940">
        <w:t>Использование парфюмов запрещено.</w:t>
      </w:r>
    </w:p>
    <w:p w14:paraId="302E7116" w14:textId="77777777" w:rsidR="00FA5979" w:rsidRDefault="000B73F8" w:rsidP="0024664A">
      <w:pPr>
        <w:pStyle w:val="a"/>
      </w:pPr>
      <w:r w:rsidRPr="00172940">
        <w:t>Тренажерный зал (посещение с детьми).</w:t>
      </w:r>
    </w:p>
    <w:p w14:paraId="00B53229" w14:textId="77777777" w:rsidR="00172940" w:rsidRPr="00172940" w:rsidRDefault="000B73F8" w:rsidP="0024664A">
      <w:pPr>
        <w:pStyle w:val="a"/>
      </w:pPr>
      <w:r w:rsidRPr="00172940">
        <w:t xml:space="preserve">Тренажерный зал могут посещать дети с 15 лет при условии приобретения персональных занятий с тренером/инструктором Персональные занятия приобретаются </w:t>
      </w:r>
      <w:proofErr w:type="gramStart"/>
      <w:r w:rsidRPr="00172940">
        <w:t>согласно Прейскуранта</w:t>
      </w:r>
      <w:proofErr w:type="gramEnd"/>
      <w:r w:rsidRPr="00172940">
        <w:t xml:space="preserve"> тренажёрного зала и организуются по предварительной записи.</w:t>
      </w:r>
    </w:p>
    <w:p w14:paraId="6011FE18" w14:textId="77777777" w:rsidR="000B73F8" w:rsidRPr="00172940" w:rsidRDefault="000B73F8" w:rsidP="0024664A">
      <w:pPr>
        <w:pStyle w:val="a"/>
      </w:pPr>
      <w:r w:rsidRPr="00172940">
        <w:t>Иные случаи посещения детьми тренажерного зала запрещены</w:t>
      </w:r>
      <w:r w:rsidR="00AA0A69">
        <w:t>.</w:t>
      </w:r>
    </w:p>
    <w:p w14:paraId="2D4DDB67" w14:textId="77777777" w:rsidR="00172940" w:rsidRPr="00172940" w:rsidRDefault="00172940" w:rsidP="0024664A">
      <w:pPr>
        <w:pStyle w:val="a"/>
        <w:numPr>
          <w:ilvl w:val="0"/>
          <w:numId w:val="0"/>
        </w:numPr>
      </w:pPr>
    </w:p>
    <w:p w14:paraId="3B18E659" w14:textId="77777777" w:rsidR="00FA5979" w:rsidRDefault="00FA5979" w:rsidP="0024664A">
      <w:pPr>
        <w:pStyle w:val="a"/>
        <w:numPr>
          <w:ilvl w:val="0"/>
          <w:numId w:val="0"/>
        </w:numPr>
      </w:pPr>
    </w:p>
    <w:p w14:paraId="0D54E0E8" w14:textId="4AB585CF" w:rsidR="003A4CD2" w:rsidRDefault="00BB0424" w:rsidP="006B6B88">
      <w:pPr>
        <w:pStyle w:val="a"/>
        <w:numPr>
          <w:ilvl w:val="0"/>
          <w:numId w:val="17"/>
        </w:numPr>
      </w:pPr>
      <w:r>
        <w:t>Правила посещения Клуба для несовершеннолетних.</w:t>
      </w:r>
    </w:p>
    <w:p w14:paraId="7F2776A7" w14:textId="1AAF00F5" w:rsidR="00BB0424" w:rsidRDefault="00BB0424" w:rsidP="0024664A">
      <w:pPr>
        <w:pStyle w:val="a"/>
      </w:pPr>
      <w:r>
        <w:t>Клуб не является образовательным учреждением или спортивной школой.</w:t>
      </w:r>
    </w:p>
    <w:p w14:paraId="27FFEF5D" w14:textId="294B34B9" w:rsidR="00BB0424" w:rsidRDefault="00BB0424" w:rsidP="0024664A">
      <w:pPr>
        <w:pStyle w:val="a"/>
      </w:pPr>
      <w:r>
        <w:t>Посещение тренажерного зала для подростков возможно в возрасте с 1</w:t>
      </w:r>
      <w:r w:rsidR="00602433">
        <w:t>6</w:t>
      </w:r>
      <w:r>
        <w:t xml:space="preserve"> лет включительно при росте не менее 160 см.</w:t>
      </w:r>
    </w:p>
    <w:p w14:paraId="208E7EA8" w14:textId="793E3674" w:rsidR="00BB0424" w:rsidRDefault="00BB0424" w:rsidP="0024664A">
      <w:pPr>
        <w:pStyle w:val="a"/>
      </w:pPr>
      <w:r>
        <w:t xml:space="preserve">Дети в возрасте до 16 лет допускаются к занятиям в тренажерном зале только с персональным тренером по письменному заявлению родителей и оплаты данной услуги. Допускается пребывание таких детей в тренажёрном зале в сопровождении хотя </w:t>
      </w:r>
      <w:r>
        <w:lastRenderedPageBreak/>
        <w:t>бы одного родителя или ответственного лица. При этом родители сами несут ответственность за жизнь и здоровье ребёнка.</w:t>
      </w:r>
    </w:p>
    <w:p w14:paraId="159DAB88" w14:textId="62013ABB" w:rsidR="00BB0424" w:rsidRDefault="00BB0424" w:rsidP="0024664A">
      <w:pPr>
        <w:pStyle w:val="a"/>
      </w:pPr>
      <w:r>
        <w:t>Клуб вправе ограничить посещение Клуба ребенком в следующих случаях:</w:t>
      </w:r>
    </w:p>
    <w:p w14:paraId="5CCA323B" w14:textId="77777777" w:rsidR="00BB0424" w:rsidRDefault="00BB0424" w:rsidP="0024664A">
      <w:pPr>
        <w:pStyle w:val="a"/>
        <w:numPr>
          <w:ilvl w:val="0"/>
          <w:numId w:val="0"/>
        </w:numPr>
      </w:pPr>
      <w:r>
        <w:t>-если у ребенка насморк, кашель, болит горло, повышенная температура или инфекционное заболевание;</w:t>
      </w:r>
    </w:p>
    <w:p w14:paraId="53F5F99E" w14:textId="77777777" w:rsidR="00BB0424" w:rsidRDefault="00BB0424" w:rsidP="0024664A">
      <w:pPr>
        <w:pStyle w:val="a"/>
        <w:numPr>
          <w:ilvl w:val="0"/>
          <w:numId w:val="0"/>
        </w:numPr>
      </w:pPr>
      <w:r>
        <w:t>-если у ребенка расстройство желудка, тошнота или иное кишечное недомогание;</w:t>
      </w:r>
    </w:p>
    <w:p w14:paraId="1E7609BA" w14:textId="77777777" w:rsidR="00BB0424" w:rsidRDefault="00BB0424" w:rsidP="0024664A">
      <w:pPr>
        <w:pStyle w:val="a"/>
        <w:numPr>
          <w:ilvl w:val="0"/>
          <w:numId w:val="0"/>
        </w:numPr>
      </w:pPr>
      <w:r>
        <w:t>-если у ребенка кожные высыпания;</w:t>
      </w:r>
    </w:p>
    <w:p w14:paraId="315FEA8E" w14:textId="77777777" w:rsidR="00BB0424" w:rsidRDefault="00BB0424" w:rsidP="0024664A">
      <w:pPr>
        <w:pStyle w:val="a"/>
        <w:numPr>
          <w:ilvl w:val="0"/>
          <w:numId w:val="0"/>
        </w:numPr>
      </w:pPr>
      <w:r>
        <w:t>-иные заболевания, которые могут подвергнуть опасности здоровью детей, посещающих Фитнес-Клуб или вызвать обострение болезни ребенка.</w:t>
      </w:r>
    </w:p>
    <w:p w14:paraId="47B61616" w14:textId="402DBCAC" w:rsidR="00BB0424" w:rsidRDefault="00BB0424" w:rsidP="0024664A">
      <w:pPr>
        <w:pStyle w:val="a"/>
      </w:pPr>
      <w:r>
        <w:t>Если ребенок внезапно заболел (и это произошло в Клубе) или появились первые признаки недомогания, это является основанием для немедленного покидания его из Клуба.</w:t>
      </w:r>
    </w:p>
    <w:p w14:paraId="1935F8A9" w14:textId="77777777" w:rsidR="00B03B6A" w:rsidRDefault="00BB0424" w:rsidP="00B03B6A">
      <w:pPr>
        <w:pStyle w:val="a"/>
      </w:pPr>
      <w:r>
        <w:t>Если ребенок нанесет вред имуществу Клуба, родитель обязан возместить убыток Клуба.</w:t>
      </w:r>
    </w:p>
    <w:p w14:paraId="7E5B35EA" w14:textId="0FC52555" w:rsidR="00BB0424" w:rsidRDefault="00BB0424" w:rsidP="00B03B6A">
      <w:pPr>
        <w:pStyle w:val="a"/>
      </w:pPr>
      <w:r>
        <w:t>Клиенту запрещено приносить с собой продукты питания и не давать их ребенку в Клубе.</w:t>
      </w:r>
    </w:p>
    <w:p w14:paraId="0C3050A4" w14:textId="243CF694" w:rsidR="00BB0424" w:rsidRDefault="00BB0424" w:rsidP="0024664A">
      <w:pPr>
        <w:pStyle w:val="a"/>
      </w:pPr>
      <w:r>
        <w:t xml:space="preserve">Если ребенок ведет себя неадекватно (некорректно, </w:t>
      </w:r>
      <w:proofErr w:type="gramStart"/>
      <w:r>
        <w:t xml:space="preserve">вызывающе) </w:t>
      </w:r>
      <w:proofErr w:type="gramEnd"/>
      <w:r>
        <w:t>Инструктор Клуба имеет право сделать ему устное замечание и довести до сведения родителя информацию о таком поведении.</w:t>
      </w:r>
    </w:p>
    <w:p w14:paraId="34925628" w14:textId="57A3067E" w:rsidR="00BB0424" w:rsidRDefault="00BB0424" w:rsidP="0024664A">
      <w:pPr>
        <w:pStyle w:val="a"/>
      </w:pPr>
      <w:r>
        <w:t>Родител</w:t>
      </w:r>
      <w:proofErr w:type="gramStart"/>
      <w:r>
        <w:t>ь(</w:t>
      </w:r>
      <w:proofErr w:type="gramEnd"/>
      <w:r>
        <w:t>и) несет персональную ответственность за поведение ребенка. В случае поступления жалоб на поведение ребенка в Клубе, а также нарушение ребенком правил поведения (Правил оказания услуг), либо несоблюдение правил посещения Детского Клуба родителями ребенка, Клуб имеет право отказать в оказании услуг Клубом, вплоть до расторжения Договора об оказании услуг.</w:t>
      </w:r>
    </w:p>
    <w:p w14:paraId="081F9CE4" w14:textId="77777777" w:rsidR="00A67362" w:rsidRDefault="00BB0424" w:rsidP="00A67362">
      <w:pPr>
        <w:pStyle w:val="a"/>
      </w:pPr>
      <w:r>
        <w:t xml:space="preserve">Клуб не несет ответственности за вред, причиненный здоровью ребенка во время его нахождения в Клубе, если он находится без сопровождения родителей (уполномоченных </w:t>
      </w:r>
      <w:r>
        <w:lastRenderedPageBreak/>
        <w:t>представителей), без присмотра инструкторов, а также в случае нарушений детьми настоящих правил.</w:t>
      </w:r>
    </w:p>
    <w:p w14:paraId="4AC10100" w14:textId="549F8E36" w:rsidR="00BB0424" w:rsidRDefault="00BB0424" w:rsidP="00A67362">
      <w:pPr>
        <w:pStyle w:val="a"/>
      </w:pPr>
      <w:r>
        <w:t>Родители обязаны предпринимать все необходимые меры для разъяснения ребенку правил поведения и взаимоотношений с другими детьми, инструкторами Клуба.</w:t>
      </w:r>
    </w:p>
    <w:p w14:paraId="33C44363" w14:textId="77777777" w:rsidR="00BB0424" w:rsidRDefault="00BB0424" w:rsidP="0024664A">
      <w:pPr>
        <w:pStyle w:val="a"/>
        <w:numPr>
          <w:ilvl w:val="0"/>
          <w:numId w:val="0"/>
        </w:numPr>
      </w:pPr>
    </w:p>
    <w:p w14:paraId="4549C391" w14:textId="7A6293BF" w:rsidR="0025671A" w:rsidRDefault="0025671A" w:rsidP="00A67362">
      <w:pPr>
        <w:pStyle w:val="a"/>
        <w:numPr>
          <w:ilvl w:val="0"/>
          <w:numId w:val="17"/>
        </w:numPr>
      </w:pPr>
      <w:proofErr w:type="gramStart"/>
      <w:r>
        <w:t>Дополнительные</w:t>
      </w:r>
      <w:proofErr w:type="gramEnd"/>
      <w:r>
        <w:t xml:space="preserve"> услуг Клуба </w:t>
      </w:r>
    </w:p>
    <w:p w14:paraId="39E06658" w14:textId="750EC0D6" w:rsidR="0025671A" w:rsidRDefault="0025671A" w:rsidP="00F040C3">
      <w:pPr>
        <w:pStyle w:val="a"/>
      </w:pPr>
      <w:r>
        <w:t>Инструктор проводит персональную тренировку только при факте оплаты</w:t>
      </w:r>
      <w:r w:rsidR="0082348F">
        <w:t xml:space="preserve"> п</w:t>
      </w:r>
      <w:r w:rsidR="0082348F" w:rsidRPr="0082348F">
        <w:t xml:space="preserve">осле оформления разовой </w:t>
      </w:r>
      <w:r w:rsidR="0082348F">
        <w:t xml:space="preserve">платной тренировки, </w:t>
      </w:r>
      <w:r w:rsidR="0082348F" w:rsidRPr="0082348F">
        <w:t xml:space="preserve">услуги или покупке блока у администратора, </w:t>
      </w:r>
      <w:r w:rsidR="0082348F">
        <w:t xml:space="preserve">Член Клуба предъявляет </w:t>
      </w:r>
      <w:r w:rsidR="0082348F" w:rsidRPr="0082348F">
        <w:t>свою клубную карту,</w:t>
      </w:r>
      <w:r w:rsidR="0082348F">
        <w:t xml:space="preserve"> с которой </w:t>
      </w:r>
      <w:proofErr w:type="gramStart"/>
      <w:r w:rsidR="0082348F" w:rsidRPr="0082348F">
        <w:t>списывае</w:t>
      </w:r>
      <w:r w:rsidR="0082348F">
        <w:t>тся</w:t>
      </w:r>
      <w:r w:rsidR="0082348F" w:rsidRPr="0082348F">
        <w:t xml:space="preserve"> одно занятие </w:t>
      </w:r>
      <w:r w:rsidR="0082348F">
        <w:t xml:space="preserve">с закреплением </w:t>
      </w:r>
      <w:r w:rsidR="0082348F" w:rsidRPr="0082348F">
        <w:t>закрепляет</w:t>
      </w:r>
      <w:proofErr w:type="gramEnd"/>
      <w:r w:rsidR="0082348F" w:rsidRPr="0082348F">
        <w:t xml:space="preserve"> за ним тренера, который будет проводить данную </w:t>
      </w:r>
      <w:r w:rsidR="0082348F">
        <w:t xml:space="preserve">тренировку </w:t>
      </w:r>
      <w:r w:rsidR="0082348F" w:rsidRPr="0082348F">
        <w:t>или услугу</w:t>
      </w:r>
      <w:r>
        <w:t>.</w:t>
      </w:r>
    </w:p>
    <w:p w14:paraId="70C3218C" w14:textId="77777777" w:rsidR="0025671A" w:rsidRDefault="0025671A" w:rsidP="0024664A">
      <w:pPr>
        <w:pStyle w:val="a"/>
      </w:pPr>
      <w:r>
        <w:t xml:space="preserve">Член Клуба с инструктором составляют график персональных тренировок за подписью Члена </w:t>
      </w:r>
      <w:r w:rsidR="00AF686D">
        <w:t>К</w:t>
      </w:r>
      <w:r>
        <w:t>луба.</w:t>
      </w:r>
    </w:p>
    <w:p w14:paraId="08EAE110" w14:textId="77777777" w:rsidR="0025671A" w:rsidRDefault="0025671A" w:rsidP="0024664A">
      <w:pPr>
        <w:pStyle w:val="a"/>
      </w:pPr>
      <w:r>
        <w:t xml:space="preserve">Отмена/перенос персональной тренировки клиентом возможна за 12 часов до ее начала по телефонному звонку тренеру, либо на рецепцию </w:t>
      </w:r>
      <w:r w:rsidR="00744017">
        <w:t>К</w:t>
      </w:r>
      <w:r>
        <w:t>луба Последующая запись отмененной тренировки также производится за 12 часов на удобное время для инструктора с корректировкой в графике персональных тренировок.</w:t>
      </w:r>
    </w:p>
    <w:p w14:paraId="35C8D730" w14:textId="2DC728AC" w:rsidR="0025671A" w:rsidRDefault="0025671A" w:rsidP="0024664A">
      <w:pPr>
        <w:pStyle w:val="a"/>
      </w:pPr>
      <w:r>
        <w:t xml:space="preserve">В случае если Член </w:t>
      </w:r>
      <w:r w:rsidR="00744017">
        <w:t>К</w:t>
      </w:r>
      <w:r>
        <w:t xml:space="preserve">луба не пришел в согласованное с тренером и зарезервированное время, инструктор заполняет Заявление на списание персональной тренировки, и передает его </w:t>
      </w:r>
      <w:proofErr w:type="gramStart"/>
      <w:r>
        <w:t>фитнес-менеджеру</w:t>
      </w:r>
      <w:proofErr w:type="gramEnd"/>
      <w:r>
        <w:t xml:space="preserve"> </w:t>
      </w:r>
      <w:r w:rsidR="00744017">
        <w:t>К</w:t>
      </w:r>
      <w:r>
        <w:t xml:space="preserve">луба. Фитнес-менеджер визирует данное заявление и, своим распоряжением, производит списание данной услуги в клубной программе на рецепции </w:t>
      </w:r>
      <w:r w:rsidR="00744017">
        <w:t>К</w:t>
      </w:r>
      <w:r>
        <w:t>луба.</w:t>
      </w:r>
    </w:p>
    <w:p w14:paraId="4C7016F1" w14:textId="21B0E182" w:rsidR="00460468" w:rsidRDefault="00460468" w:rsidP="00460468">
      <w:pPr>
        <w:pStyle w:val="a"/>
        <w:numPr>
          <w:ilvl w:val="0"/>
          <w:numId w:val="0"/>
        </w:numPr>
      </w:pPr>
      <w:r w:rsidRPr="00460468">
        <w:t>В случае невозможности явиться для получения дополнительной услуги или при отказе от услуги необходимо сообщить Исполнителю не позднее, чем за 12 часов до назначенного времени. При несоблюдении этого срока в случае неявки Клиента услуга считается выполненной. В этом случае стоимость услуги не возвращается, а удерживается для компенсации фактически понесённым Клубом затрат</w:t>
      </w:r>
      <w:r>
        <w:t>.</w:t>
      </w:r>
    </w:p>
    <w:p w14:paraId="74F42500" w14:textId="77777777" w:rsidR="0025671A" w:rsidRDefault="0025671A" w:rsidP="0024664A">
      <w:pPr>
        <w:pStyle w:val="a"/>
      </w:pPr>
      <w:proofErr w:type="gramStart"/>
      <w:r>
        <w:lastRenderedPageBreak/>
        <w:t xml:space="preserve">В случае невозможности проведения тренировок с тренером, с которым была достигнута первоначальная договоренность и осуществлена оплата (или при смене тренера по желанию Члена </w:t>
      </w:r>
      <w:r w:rsidR="00744017">
        <w:t>К</w:t>
      </w:r>
      <w:r>
        <w:t xml:space="preserve">луба), администрация </w:t>
      </w:r>
      <w:r w:rsidR="00744017">
        <w:t>К</w:t>
      </w:r>
      <w:r>
        <w:t xml:space="preserve">луба в лице старшего тренера/фитнес менеджера </w:t>
      </w:r>
      <w:r w:rsidR="00744017">
        <w:t>К</w:t>
      </w:r>
      <w:r>
        <w:t xml:space="preserve">луба может предоставить клиенту для занятий другого тренера, который находится на дежурстве на момент назначенной персональной тренировки либо инструктор договаривается с Членом </w:t>
      </w:r>
      <w:r w:rsidR="00744017">
        <w:t>К</w:t>
      </w:r>
      <w:r>
        <w:t>луба о переносе занятия на удобное</w:t>
      </w:r>
      <w:proofErr w:type="gramEnd"/>
      <w:r>
        <w:t xml:space="preserve"> время для клиента.</w:t>
      </w:r>
    </w:p>
    <w:p w14:paraId="553C65AA" w14:textId="77777777" w:rsidR="0025671A" w:rsidRDefault="0025671A" w:rsidP="0024664A">
      <w:pPr>
        <w:pStyle w:val="a"/>
      </w:pPr>
      <w:r>
        <w:t>Технология сроков действия на дополнительные услуги, приобретенные блоками.</w:t>
      </w:r>
    </w:p>
    <w:p w14:paraId="0914FD8F" w14:textId="77777777" w:rsidR="0025671A" w:rsidRDefault="0025671A" w:rsidP="0024664A">
      <w:pPr>
        <w:pStyle w:val="a"/>
      </w:pPr>
      <w:r>
        <w:t>Срок действия услуг, приобретаемые в блоках, ограничен, а именно:</w:t>
      </w:r>
    </w:p>
    <w:p w14:paraId="054FFF6A" w14:textId="2EB7BE51" w:rsidR="0025671A" w:rsidRDefault="0025671A" w:rsidP="0024664A">
      <w:pPr>
        <w:pStyle w:val="a"/>
      </w:pPr>
      <w:r>
        <w:t>Персональная тренировка в блоке из 5-</w:t>
      </w:r>
      <w:r w:rsidR="003A1FB4">
        <w:t>ти тренировок (сплит-тренировок</w:t>
      </w:r>
      <w:r>
        <w:t>) - 30 дней со дня покупки блока;</w:t>
      </w:r>
    </w:p>
    <w:p w14:paraId="69063C47" w14:textId="32D85984" w:rsidR="0025671A" w:rsidRDefault="0025671A" w:rsidP="0024664A">
      <w:pPr>
        <w:pStyle w:val="a"/>
      </w:pPr>
      <w:r>
        <w:t xml:space="preserve">Персональная тренировка в блоке из 10-ти тренировок (сплит-тренировок) - </w:t>
      </w:r>
      <w:r w:rsidR="003A1FB4">
        <w:t>45</w:t>
      </w:r>
      <w:r>
        <w:t xml:space="preserve"> дней со дня покупки блока:</w:t>
      </w:r>
    </w:p>
    <w:p w14:paraId="52D3462F" w14:textId="6C651541" w:rsidR="0025671A" w:rsidRDefault="0025671A" w:rsidP="0024664A">
      <w:pPr>
        <w:pStyle w:val="a"/>
      </w:pPr>
      <w:r>
        <w:t xml:space="preserve">Продление срока действия блока возможно лишь в случаях болезни с предоставлением справки о временной нетрудоспособности (справка от врача, копия больничного листа и т.д.) либо вынужденного отсутствия Члена </w:t>
      </w:r>
      <w:r w:rsidR="0031643E">
        <w:t>К</w:t>
      </w:r>
      <w:r>
        <w:t xml:space="preserve">луба (командировка, отъезд) с предоставлением подтверждающих документов. В этом случае Член </w:t>
      </w:r>
      <w:r w:rsidR="00AF686D">
        <w:t>К</w:t>
      </w:r>
      <w:r>
        <w:t xml:space="preserve">луба самостоятельно пишет заявление в свободной форме, на имя управляющего, с просьбой о продлении блока тренировок и указанием причины. Далее это заявление необходимо завизировать у </w:t>
      </w:r>
      <w:r w:rsidR="007A3C6D" w:rsidRPr="007A3C6D">
        <w:t xml:space="preserve">администратора </w:t>
      </w:r>
      <w:r w:rsidR="00AF686D">
        <w:t>К</w:t>
      </w:r>
      <w:r>
        <w:t xml:space="preserve">луба. После согласования заявления </w:t>
      </w:r>
      <w:r w:rsidR="007A3C6D" w:rsidRPr="007A3C6D">
        <w:t>администратор</w:t>
      </w:r>
      <w:r w:rsidR="007A3C6D">
        <w:t>ом</w:t>
      </w:r>
      <w:r>
        <w:t xml:space="preserve">, Член </w:t>
      </w:r>
      <w:r w:rsidR="00AF686D">
        <w:t>К</w:t>
      </w:r>
      <w:r>
        <w:t xml:space="preserve">луба обращается к управляющему </w:t>
      </w:r>
      <w:r w:rsidR="00AF686D">
        <w:t>К</w:t>
      </w:r>
      <w:r>
        <w:t>лубом для внесения соответствующих изменений в клубной программе.</w:t>
      </w:r>
    </w:p>
    <w:p w14:paraId="0E385FA8" w14:textId="03955154" w:rsidR="0025671A" w:rsidRDefault="003A1FB4" w:rsidP="0024664A">
      <w:pPr>
        <w:pStyle w:val="a"/>
      </w:pPr>
      <w:r>
        <w:t>О</w:t>
      </w:r>
      <w:r w:rsidR="0025671A">
        <w:t>днократн</w:t>
      </w:r>
      <w:r>
        <w:t>ая</w:t>
      </w:r>
      <w:r w:rsidR="0025671A">
        <w:t xml:space="preserve"> персональн</w:t>
      </w:r>
      <w:r>
        <w:t>ая</w:t>
      </w:r>
      <w:r w:rsidR="0025671A">
        <w:t xml:space="preserve"> тренировк</w:t>
      </w:r>
      <w:r>
        <w:t>а или однократное посещение</w:t>
      </w:r>
      <w:r w:rsidR="0025671A">
        <w:t xml:space="preserve"> </w:t>
      </w:r>
      <w:r>
        <w:t>приобретается в день ее проведения</w:t>
      </w:r>
      <w:r w:rsidR="0025671A">
        <w:t>.</w:t>
      </w:r>
    </w:p>
    <w:p w14:paraId="23BA56B2" w14:textId="77777777" w:rsidR="0025671A" w:rsidRDefault="0025671A" w:rsidP="0024664A">
      <w:pPr>
        <w:pStyle w:val="a"/>
      </w:pPr>
      <w:r>
        <w:t>Оказание услуг по бесплатному блоку.</w:t>
      </w:r>
    </w:p>
    <w:p w14:paraId="3C76F338" w14:textId="77777777" w:rsidR="0025671A" w:rsidRDefault="0025671A" w:rsidP="0024664A">
      <w:pPr>
        <w:pStyle w:val="a"/>
      </w:pPr>
      <w:r>
        <w:t>Вводная тренировка проводится по предварительной записи. Длительность вводной тренировки - 45 минут.</w:t>
      </w:r>
    </w:p>
    <w:p w14:paraId="3A5D89C1" w14:textId="77777777" w:rsidR="0025671A" w:rsidRDefault="0025671A" w:rsidP="0024664A">
      <w:pPr>
        <w:pStyle w:val="a"/>
      </w:pPr>
      <w:r>
        <w:lastRenderedPageBreak/>
        <w:t xml:space="preserve">Консультация специалиста </w:t>
      </w:r>
      <w:proofErr w:type="gramStart"/>
      <w:r>
        <w:t>фитнес-тестирования</w:t>
      </w:r>
      <w:proofErr w:type="gramEnd"/>
      <w:r>
        <w:t xml:space="preserve"> проводится по предварительной записи. </w:t>
      </w:r>
    </w:p>
    <w:p w14:paraId="317A85DC" w14:textId="77777777" w:rsidR="00274886" w:rsidRDefault="0025671A" w:rsidP="0024664A">
      <w:pPr>
        <w:pStyle w:val="a"/>
      </w:pPr>
      <w:r>
        <w:t>Длительность консультации - 60 минут.</w:t>
      </w:r>
    </w:p>
    <w:p w14:paraId="446E0D1B" w14:textId="77777777" w:rsidR="0025671A" w:rsidRDefault="00274886" w:rsidP="0024664A">
      <w:pPr>
        <w:pStyle w:val="a"/>
      </w:pPr>
      <w:r>
        <w:t>П</w:t>
      </w:r>
      <w:r w:rsidR="0025671A">
        <w:t>равила предоставления Фан-клуба.</w:t>
      </w:r>
    </w:p>
    <w:p w14:paraId="4CF9A9E3" w14:textId="77777777" w:rsidR="00274886" w:rsidRDefault="0025671A" w:rsidP="0024664A">
      <w:pPr>
        <w:pStyle w:val="a"/>
      </w:pPr>
      <w:r>
        <w:t xml:space="preserve">Тренер может начать проведение фан-клуба при условии оплаты не менее 3-х Членов </w:t>
      </w:r>
      <w:r w:rsidR="00AF686D">
        <w:t>К</w:t>
      </w:r>
      <w:r>
        <w:t>луба.</w:t>
      </w:r>
    </w:p>
    <w:p w14:paraId="20F74494" w14:textId="77777777" w:rsidR="00274886" w:rsidRDefault="0025671A" w:rsidP="0024664A">
      <w:pPr>
        <w:pStyle w:val="a"/>
      </w:pPr>
      <w:r>
        <w:t>Фан-клуб оплачивается сразу блоком из 10 тренировок.</w:t>
      </w:r>
    </w:p>
    <w:p w14:paraId="490EB6CF" w14:textId="77777777" w:rsidR="00274886" w:rsidRDefault="0025671A" w:rsidP="0024664A">
      <w:pPr>
        <w:pStyle w:val="a"/>
      </w:pPr>
      <w:r>
        <w:t xml:space="preserve">В случае отсутствия Члена </w:t>
      </w:r>
      <w:r w:rsidR="00AF686D">
        <w:t>К</w:t>
      </w:r>
      <w:r>
        <w:t xml:space="preserve">луба на тренировке фан-клуба - занятие не переносится. В данном случае инструктор групповых программ должен засчитать занятие как проведенное и распечатать квитанцию на рецепции </w:t>
      </w:r>
      <w:r w:rsidR="00AF686D">
        <w:t>К</w:t>
      </w:r>
      <w:r>
        <w:t xml:space="preserve">луба со всех Членов </w:t>
      </w:r>
      <w:r w:rsidR="00AF686D">
        <w:t>К</w:t>
      </w:r>
      <w:r>
        <w:t>луба, которые занимаются в фан-клубе, включая отсутствующих на занятии.</w:t>
      </w:r>
    </w:p>
    <w:p w14:paraId="5FCD7042" w14:textId="5C90CEB4" w:rsidR="0025671A" w:rsidRDefault="0025671A" w:rsidP="00F047FA">
      <w:pPr>
        <w:pStyle w:val="a"/>
        <w:numPr>
          <w:ilvl w:val="0"/>
          <w:numId w:val="0"/>
        </w:numPr>
      </w:pPr>
    </w:p>
    <w:p w14:paraId="67588497" w14:textId="77777777" w:rsidR="00FA5979" w:rsidRDefault="00FA5979" w:rsidP="0024664A">
      <w:pPr>
        <w:pStyle w:val="a"/>
      </w:pPr>
      <w:r>
        <w:t>Прочее.</w:t>
      </w:r>
    </w:p>
    <w:p w14:paraId="49E39548" w14:textId="77777777" w:rsidR="00172940" w:rsidRDefault="00172940" w:rsidP="0024664A">
      <w:pPr>
        <w:pStyle w:val="a"/>
      </w:pPr>
      <w:r w:rsidRPr="00172940">
        <w:t xml:space="preserve">Администрация не несет ответственности за любые неблагоприятные последствия, происшедшие по вине Члена </w:t>
      </w:r>
      <w:r w:rsidR="00AF686D">
        <w:t>К</w:t>
      </w:r>
      <w:r w:rsidRPr="00172940">
        <w:t>луба и их детей, снизанных с нарушением положений настоящих Правил.</w:t>
      </w:r>
    </w:p>
    <w:p w14:paraId="3AE2D1BC" w14:textId="77777777" w:rsidR="00454B78" w:rsidRDefault="00454B78" w:rsidP="0024664A">
      <w:pPr>
        <w:pStyle w:val="a"/>
        <w:numPr>
          <w:ilvl w:val="0"/>
          <w:numId w:val="0"/>
        </w:numPr>
      </w:pPr>
    </w:p>
    <w:p w14:paraId="2A94E653" w14:textId="77777777" w:rsidR="00454B78" w:rsidRDefault="00454B78" w:rsidP="0024664A">
      <w:pPr>
        <w:pStyle w:val="a"/>
        <w:numPr>
          <w:ilvl w:val="0"/>
          <w:numId w:val="0"/>
        </w:numPr>
      </w:pPr>
    </w:p>
    <w:p w14:paraId="2D54CD81" w14:textId="77777777" w:rsidR="007A3D28" w:rsidRPr="00172940" w:rsidRDefault="00BD54F1" w:rsidP="0024664A">
      <w:pPr>
        <w:pStyle w:val="a"/>
        <w:numPr>
          <w:ilvl w:val="0"/>
          <w:numId w:val="0"/>
        </w:numPr>
      </w:pPr>
    </w:p>
    <w:sectPr w:rsidR="007A3D28" w:rsidRPr="00172940" w:rsidSect="00583296">
      <w:footerReference w:type="default" r:id="rId9"/>
      <w:pgSz w:w="16840" w:h="11900" w:orient="landscape"/>
      <w:pgMar w:top="1024" w:right="958" w:bottom="1419" w:left="929" w:header="0" w:footer="857" w:gutter="0"/>
      <w:cols w:num="2" w:space="709"/>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E8C09C" w15:done="0"/>
  <w15:commentEx w15:paraId="49DD2294" w15:paraIdParent="5EE8C09C" w15:done="0"/>
  <w15:commentEx w15:paraId="58376A93" w15:done="0"/>
  <w15:commentEx w15:paraId="7FF745F3" w15:paraIdParent="58376A93" w15:done="0"/>
  <w15:commentEx w15:paraId="69B21340" w15:done="0"/>
  <w15:commentEx w15:paraId="5D650BFC" w15:paraIdParent="69B21340" w15:done="0"/>
  <w15:commentEx w15:paraId="6B72FDE4" w15:done="0"/>
  <w15:commentEx w15:paraId="7A906141" w15:paraIdParent="6B72FDE4" w15:done="0"/>
  <w15:commentEx w15:paraId="584B0597" w15:done="0"/>
  <w15:commentEx w15:paraId="17F8A62A" w15:paraIdParent="584B0597" w15:done="0"/>
  <w15:commentEx w15:paraId="5122698D" w15:done="0"/>
  <w15:commentEx w15:paraId="33E631E4" w15:paraIdParent="5122698D" w15:done="0"/>
  <w15:commentEx w15:paraId="4528555D" w15:done="0"/>
  <w15:commentEx w15:paraId="60B6C9CC" w15:paraIdParent="4528555D" w15:done="0"/>
  <w15:commentEx w15:paraId="375F98F1" w15:done="0"/>
  <w15:commentEx w15:paraId="1475A835" w15:paraIdParent="375F98F1" w15:done="0"/>
  <w15:commentEx w15:paraId="5E266B62" w15:done="0"/>
  <w15:commentEx w15:paraId="5208BCAA" w15:paraIdParent="5E266B62" w15:done="0"/>
  <w15:commentEx w15:paraId="5078D70F" w15:done="0"/>
  <w15:commentEx w15:paraId="07BB09A6" w15:paraIdParent="5078D7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3562B" w16cex:dateUtc="2022-06-14T15:47:00Z"/>
  <w16cex:commentExtensible w16cex:durableId="2653568F" w16cex:dateUtc="2022-06-14T15:48:00Z"/>
  <w16cex:commentExtensible w16cex:durableId="265356D8" w16cex:dateUtc="2022-06-14T15:50:00Z"/>
  <w16cex:commentExtensible w16cex:durableId="26535758" w16cex:dateUtc="2022-06-14T15:52:00Z"/>
  <w16cex:commentExtensible w16cex:durableId="26535852" w16cex:dateUtc="2022-06-14T15:56:00Z"/>
  <w16cex:commentExtensible w16cex:durableId="265358C0" w16cex:dateUtc="2022-06-14T15:58:00Z"/>
  <w16cex:commentExtensible w16cex:durableId="265361C2" w16cex:dateUtc="2022-06-14T16:36:00Z"/>
  <w16cex:commentExtensible w16cex:durableId="26535971" w16cex:dateUtc="2022-06-14T16:01:00Z"/>
  <w16cex:commentExtensible w16cex:durableId="265361DE" w16cex:dateUtc="2022-06-14T16:37:00Z"/>
  <w16cex:commentExtensible w16cex:durableId="26536294" w16cex:dateUtc="2022-06-14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E8C09C" w16cid:durableId="265355F9"/>
  <w16cid:commentId w16cid:paraId="49DD2294" w16cid:durableId="2653562B"/>
  <w16cid:commentId w16cid:paraId="58376A93" w16cid:durableId="265355FD"/>
  <w16cid:commentId w16cid:paraId="7FF745F3" w16cid:durableId="2653568F"/>
  <w16cid:commentId w16cid:paraId="69B21340" w16cid:durableId="265355FF"/>
  <w16cid:commentId w16cid:paraId="5D650BFC" w16cid:durableId="265356D8"/>
  <w16cid:commentId w16cid:paraId="6B72FDE4" w16cid:durableId="26535600"/>
  <w16cid:commentId w16cid:paraId="7A906141" w16cid:durableId="26535758"/>
  <w16cid:commentId w16cid:paraId="584B0597" w16cid:durableId="26535604"/>
  <w16cid:commentId w16cid:paraId="17F8A62A" w16cid:durableId="26535852"/>
  <w16cid:commentId w16cid:paraId="5122698D" w16cid:durableId="26535605"/>
  <w16cid:commentId w16cid:paraId="33E631E4" w16cid:durableId="265358C0"/>
  <w16cid:commentId w16cid:paraId="4528555D" w16cid:durableId="26535608"/>
  <w16cid:commentId w16cid:paraId="60B6C9CC" w16cid:durableId="265361C2"/>
  <w16cid:commentId w16cid:paraId="375F98F1" w16cid:durableId="26535609"/>
  <w16cid:commentId w16cid:paraId="1475A835" w16cid:durableId="26535971"/>
  <w16cid:commentId w16cid:paraId="5E266B62" w16cid:durableId="2653560A"/>
  <w16cid:commentId w16cid:paraId="5208BCAA" w16cid:durableId="265361DE"/>
  <w16cid:commentId w16cid:paraId="5078D70F" w16cid:durableId="2653560D"/>
  <w16cid:commentId w16cid:paraId="07BB09A6" w16cid:durableId="265362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530F8" w14:textId="77777777" w:rsidR="00BD54F1" w:rsidRDefault="00BD54F1" w:rsidP="000B73F8">
      <w:r>
        <w:separator/>
      </w:r>
    </w:p>
  </w:endnote>
  <w:endnote w:type="continuationSeparator" w:id="0">
    <w:p w14:paraId="0252ABE2" w14:textId="77777777" w:rsidR="00BD54F1" w:rsidRDefault="00BD54F1" w:rsidP="000B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F49C6" w14:textId="77777777" w:rsidR="00956F76" w:rsidRPr="00F52957" w:rsidRDefault="00956F76" w:rsidP="0024664A">
    <w:pPr>
      <w:pStyle w:val="a"/>
      <w:numPr>
        <w:ilvl w:val="0"/>
        <w:numId w:val="0"/>
      </w:numPr>
      <w:ind w:left="11328"/>
      <w:rPr>
        <w:vertAlign w:val="superscrip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A5188" w14:textId="77777777" w:rsidR="00BD54F1" w:rsidRDefault="00BD54F1" w:rsidP="000B73F8">
      <w:r>
        <w:separator/>
      </w:r>
    </w:p>
  </w:footnote>
  <w:footnote w:type="continuationSeparator" w:id="0">
    <w:p w14:paraId="7502012C" w14:textId="77777777" w:rsidR="00BD54F1" w:rsidRDefault="00BD54F1" w:rsidP="000B73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075"/>
    <w:multiLevelType w:val="multilevel"/>
    <w:tmpl w:val="6316D2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1"/>
        <w:szCs w:val="1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D1DCA"/>
    <w:multiLevelType w:val="multilevel"/>
    <w:tmpl w:val="1E84135C"/>
    <w:lvl w:ilvl="0">
      <w:start w:val="1"/>
      <w:numFmt w:val="decimal"/>
      <w:lvlText w:val="3.%1."/>
      <w:lvlJc w:val="left"/>
      <w:rPr>
        <w:rFonts w:ascii="Arial" w:eastAsia="Arial" w:hAnsi="Arial" w:cs="Arial"/>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3F7D64"/>
    <w:multiLevelType w:val="multilevel"/>
    <w:tmpl w:val="80AA7FC0"/>
    <w:lvl w:ilvl="0">
      <w:start w:val="7"/>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9C57AF"/>
    <w:multiLevelType w:val="multilevel"/>
    <w:tmpl w:val="39B08BBA"/>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330DAB"/>
    <w:multiLevelType w:val="multilevel"/>
    <w:tmpl w:val="2DDE1930"/>
    <w:lvl w:ilvl="0">
      <w:start w:val="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425272"/>
    <w:multiLevelType w:val="multilevel"/>
    <w:tmpl w:val="2DF6889A"/>
    <w:lvl w:ilvl="0">
      <w:start w:val="1"/>
      <w:numFmt w:val="decimal"/>
      <w:lvlText w:val="2.%1."/>
      <w:lvlJc w:val="left"/>
      <w:rPr>
        <w:rFonts w:ascii="Arial" w:eastAsia="Arial" w:hAnsi="Arial" w:cs="Arial"/>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410F11"/>
    <w:multiLevelType w:val="multilevel"/>
    <w:tmpl w:val="603C6F30"/>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8968EC"/>
    <w:multiLevelType w:val="multilevel"/>
    <w:tmpl w:val="78DABEA0"/>
    <w:lvl w:ilvl="0">
      <w:start w:val="1"/>
      <w:numFmt w:val="decimal"/>
      <w:lvlText w:val="%1."/>
      <w:lvlJc w:val="left"/>
      <w:pPr>
        <w:ind w:left="360" w:hanging="360"/>
      </w:pPr>
      <w:rPr>
        <w:rFonts w:hint="default"/>
      </w:rPr>
    </w:lvl>
    <w:lvl w:ilvl="1">
      <w:start w:val="1"/>
      <w:numFmt w:val="decimal"/>
      <w:pStyle w:val="a"/>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EE7089D"/>
    <w:multiLevelType w:val="multilevel"/>
    <w:tmpl w:val="3B965E44"/>
    <w:lvl w:ilvl="0">
      <w:start w:val="2"/>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E755A7"/>
    <w:multiLevelType w:val="multilevel"/>
    <w:tmpl w:val="581E10B8"/>
    <w:lvl w:ilvl="0">
      <w:start w:val="7"/>
      <w:numFmt w:val="decimal"/>
      <w:lvlText w:val="%1."/>
      <w:lvlJc w:val="left"/>
      <w:pPr>
        <w:ind w:left="599" w:hanging="490"/>
      </w:pPr>
      <w:rPr>
        <w:rFonts w:ascii="Times New Roman" w:eastAsia="Times New Roman" w:hAnsi="Times New Roman" w:cs="Times New Roman" w:hint="default"/>
        <w:b/>
        <w:bCs/>
        <w:spacing w:val="0"/>
        <w:w w:val="100"/>
        <w:sz w:val="11"/>
        <w:szCs w:val="11"/>
        <w:lang w:val="ru-RU" w:eastAsia="en-US" w:bidi="ar-SA"/>
      </w:rPr>
    </w:lvl>
    <w:lvl w:ilvl="1">
      <w:start w:val="1"/>
      <w:numFmt w:val="decimal"/>
      <w:lvlText w:val="%1.%2."/>
      <w:lvlJc w:val="left"/>
      <w:pPr>
        <w:ind w:left="599" w:hanging="490"/>
      </w:pPr>
      <w:rPr>
        <w:rFonts w:ascii="Times New Roman" w:eastAsia="Times New Roman" w:hAnsi="Times New Roman" w:cs="Times New Roman" w:hint="default"/>
        <w:spacing w:val="-4"/>
        <w:w w:val="100"/>
        <w:sz w:val="11"/>
        <w:szCs w:val="11"/>
        <w:lang w:val="ru-RU" w:eastAsia="en-US" w:bidi="ar-SA"/>
      </w:rPr>
    </w:lvl>
    <w:lvl w:ilvl="2">
      <w:numFmt w:val="bullet"/>
      <w:lvlText w:val="•"/>
      <w:lvlJc w:val="left"/>
      <w:pPr>
        <w:ind w:left="1321" w:hanging="490"/>
      </w:pPr>
      <w:rPr>
        <w:rFonts w:hint="default"/>
        <w:lang w:val="ru-RU" w:eastAsia="en-US" w:bidi="ar-SA"/>
      </w:rPr>
    </w:lvl>
    <w:lvl w:ilvl="3">
      <w:numFmt w:val="bullet"/>
      <w:lvlText w:val="•"/>
      <w:lvlJc w:val="left"/>
      <w:pPr>
        <w:ind w:left="2043" w:hanging="490"/>
      </w:pPr>
      <w:rPr>
        <w:rFonts w:hint="default"/>
        <w:lang w:val="ru-RU" w:eastAsia="en-US" w:bidi="ar-SA"/>
      </w:rPr>
    </w:lvl>
    <w:lvl w:ilvl="4">
      <w:numFmt w:val="bullet"/>
      <w:lvlText w:val="•"/>
      <w:lvlJc w:val="left"/>
      <w:pPr>
        <w:ind w:left="2765" w:hanging="490"/>
      </w:pPr>
      <w:rPr>
        <w:rFonts w:hint="default"/>
        <w:lang w:val="ru-RU" w:eastAsia="en-US" w:bidi="ar-SA"/>
      </w:rPr>
    </w:lvl>
    <w:lvl w:ilvl="5">
      <w:numFmt w:val="bullet"/>
      <w:lvlText w:val="•"/>
      <w:lvlJc w:val="left"/>
      <w:pPr>
        <w:ind w:left="3487" w:hanging="490"/>
      </w:pPr>
      <w:rPr>
        <w:rFonts w:hint="default"/>
        <w:lang w:val="ru-RU" w:eastAsia="en-US" w:bidi="ar-SA"/>
      </w:rPr>
    </w:lvl>
    <w:lvl w:ilvl="6">
      <w:numFmt w:val="bullet"/>
      <w:lvlText w:val="•"/>
      <w:lvlJc w:val="left"/>
      <w:pPr>
        <w:ind w:left="4208" w:hanging="490"/>
      </w:pPr>
      <w:rPr>
        <w:rFonts w:hint="default"/>
        <w:lang w:val="ru-RU" w:eastAsia="en-US" w:bidi="ar-SA"/>
      </w:rPr>
    </w:lvl>
    <w:lvl w:ilvl="7">
      <w:numFmt w:val="bullet"/>
      <w:lvlText w:val="•"/>
      <w:lvlJc w:val="left"/>
      <w:pPr>
        <w:ind w:left="4930" w:hanging="490"/>
      </w:pPr>
      <w:rPr>
        <w:rFonts w:hint="default"/>
        <w:lang w:val="ru-RU" w:eastAsia="en-US" w:bidi="ar-SA"/>
      </w:rPr>
    </w:lvl>
    <w:lvl w:ilvl="8">
      <w:numFmt w:val="bullet"/>
      <w:lvlText w:val="•"/>
      <w:lvlJc w:val="left"/>
      <w:pPr>
        <w:ind w:left="5652" w:hanging="490"/>
      </w:pPr>
      <w:rPr>
        <w:rFonts w:hint="default"/>
        <w:lang w:val="ru-RU" w:eastAsia="en-US" w:bidi="ar-SA"/>
      </w:rPr>
    </w:lvl>
  </w:abstractNum>
  <w:abstractNum w:abstractNumId="10">
    <w:nsid w:val="4E525C2F"/>
    <w:multiLevelType w:val="multilevel"/>
    <w:tmpl w:val="5DA02758"/>
    <w:lvl w:ilvl="0">
      <w:start w:val="5"/>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C828EC"/>
    <w:multiLevelType w:val="multilevel"/>
    <w:tmpl w:val="2794DBD6"/>
    <w:lvl w:ilvl="0">
      <w:start w:val="1"/>
      <w:numFmt w:val="decimal"/>
      <w:lvlText w:val="4.%1."/>
      <w:lvlJc w:val="left"/>
      <w:rPr>
        <w:rFonts w:ascii="Arial" w:eastAsia="Arial" w:hAnsi="Arial" w:cs="Arial"/>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690290F"/>
    <w:multiLevelType w:val="multilevel"/>
    <w:tmpl w:val="D586EF5C"/>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lang w:val="ru-RU" w:eastAsia="ru-RU" w:bidi="ru-RU"/>
      </w:rPr>
    </w:lvl>
    <w:lvl w:ilvl="1">
      <w:start w:val="3"/>
      <w:numFmt w:val="decimal"/>
      <w:lvlText w:val="%1.%2."/>
      <w:lvlJc w:val="left"/>
      <w:rPr>
        <w:rFonts w:ascii="Arial" w:eastAsia="Arial" w:hAnsi="Arial" w:cs="Arial"/>
        <w:b w:val="0"/>
        <w:bCs w:val="0"/>
        <w:i w:val="0"/>
        <w:iCs w:val="0"/>
        <w:smallCaps w:val="0"/>
        <w:strike w:val="0"/>
        <w:color w:val="000000"/>
        <w:spacing w:val="0"/>
        <w:w w:val="100"/>
        <w:position w:val="0"/>
        <w:sz w:val="14"/>
        <w:szCs w:val="1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F533DD"/>
    <w:multiLevelType w:val="multilevel"/>
    <w:tmpl w:val="C288928E"/>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810021E"/>
    <w:multiLevelType w:val="multilevel"/>
    <w:tmpl w:val="E026C918"/>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6F22F3"/>
    <w:multiLevelType w:val="multilevel"/>
    <w:tmpl w:val="F71A6C22"/>
    <w:lvl w:ilvl="0">
      <w:start w:val="3"/>
      <w:numFmt w:val="decimal"/>
      <w:lvlText w:val="3.1.%1"/>
      <w:lvlJc w:val="left"/>
      <w:rPr>
        <w:rFonts w:ascii="Arial" w:eastAsia="Arial" w:hAnsi="Arial" w:cs="Arial"/>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A8000E"/>
    <w:multiLevelType w:val="multilevel"/>
    <w:tmpl w:val="6BF862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F729EB"/>
    <w:multiLevelType w:val="multilevel"/>
    <w:tmpl w:val="9F202604"/>
    <w:lvl w:ilvl="0">
      <w:start w:val="1"/>
      <w:numFmt w:val="decimal"/>
      <w:lvlText w:val="3.1.%1."/>
      <w:lvlJc w:val="left"/>
      <w:rPr>
        <w:rFonts w:ascii="Arial" w:eastAsia="Arial" w:hAnsi="Arial" w:cs="Arial"/>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3"/>
  </w:num>
  <w:num w:numId="4">
    <w:abstractNumId w:val="2"/>
  </w:num>
  <w:num w:numId="5">
    <w:abstractNumId w:val="8"/>
  </w:num>
  <w:num w:numId="6">
    <w:abstractNumId w:val="13"/>
  </w:num>
  <w:num w:numId="7">
    <w:abstractNumId w:val="14"/>
  </w:num>
  <w:num w:numId="8">
    <w:abstractNumId w:val="4"/>
  </w:num>
  <w:num w:numId="9">
    <w:abstractNumId w:val="10"/>
  </w:num>
  <w:num w:numId="10">
    <w:abstractNumId w:val="12"/>
  </w:num>
  <w:num w:numId="11">
    <w:abstractNumId w:val="5"/>
  </w:num>
  <w:num w:numId="12">
    <w:abstractNumId w:val="1"/>
  </w:num>
  <w:num w:numId="13">
    <w:abstractNumId w:val="17"/>
  </w:num>
  <w:num w:numId="14">
    <w:abstractNumId w:val="15"/>
  </w:num>
  <w:num w:numId="15">
    <w:abstractNumId w:val="11"/>
  </w:num>
  <w:num w:numId="16">
    <w:abstractNumId w:val="6"/>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3F8"/>
    <w:rsid w:val="000131F0"/>
    <w:rsid w:val="00013DD3"/>
    <w:rsid w:val="000166A8"/>
    <w:rsid w:val="00021D2E"/>
    <w:rsid w:val="0007549E"/>
    <w:rsid w:val="000A0615"/>
    <w:rsid w:val="000B73F8"/>
    <w:rsid w:val="00110F8F"/>
    <w:rsid w:val="00115FD8"/>
    <w:rsid w:val="00140183"/>
    <w:rsid w:val="00152940"/>
    <w:rsid w:val="00172940"/>
    <w:rsid w:val="00173A1E"/>
    <w:rsid w:val="001B58FE"/>
    <w:rsid w:val="001D53DD"/>
    <w:rsid w:val="001E6E05"/>
    <w:rsid w:val="00203CB0"/>
    <w:rsid w:val="0024664A"/>
    <w:rsid w:val="00246F7B"/>
    <w:rsid w:val="0025671A"/>
    <w:rsid w:val="00274886"/>
    <w:rsid w:val="00297A6F"/>
    <w:rsid w:val="002A2BC4"/>
    <w:rsid w:val="002B18FF"/>
    <w:rsid w:val="0031643E"/>
    <w:rsid w:val="003A1FB4"/>
    <w:rsid w:val="003A4CD2"/>
    <w:rsid w:val="003B3BFC"/>
    <w:rsid w:val="003B7122"/>
    <w:rsid w:val="003D2AA3"/>
    <w:rsid w:val="00427467"/>
    <w:rsid w:val="0043512B"/>
    <w:rsid w:val="00453373"/>
    <w:rsid w:val="00454B78"/>
    <w:rsid w:val="00460468"/>
    <w:rsid w:val="0049159E"/>
    <w:rsid w:val="0049638C"/>
    <w:rsid w:val="0049722A"/>
    <w:rsid w:val="004A13D5"/>
    <w:rsid w:val="004C1922"/>
    <w:rsid w:val="004C2104"/>
    <w:rsid w:val="004D5476"/>
    <w:rsid w:val="004D790F"/>
    <w:rsid w:val="00545029"/>
    <w:rsid w:val="005627AB"/>
    <w:rsid w:val="00566A85"/>
    <w:rsid w:val="00583296"/>
    <w:rsid w:val="00593ECD"/>
    <w:rsid w:val="005A4FC6"/>
    <w:rsid w:val="005D59E6"/>
    <w:rsid w:val="00602433"/>
    <w:rsid w:val="006130D8"/>
    <w:rsid w:val="00622195"/>
    <w:rsid w:val="006233D4"/>
    <w:rsid w:val="00647935"/>
    <w:rsid w:val="006524E5"/>
    <w:rsid w:val="00670563"/>
    <w:rsid w:val="00676E39"/>
    <w:rsid w:val="006B6B88"/>
    <w:rsid w:val="006C12CF"/>
    <w:rsid w:val="006F38C3"/>
    <w:rsid w:val="006F54D9"/>
    <w:rsid w:val="00710884"/>
    <w:rsid w:val="00721C37"/>
    <w:rsid w:val="00744017"/>
    <w:rsid w:val="007910DB"/>
    <w:rsid w:val="007A3C6D"/>
    <w:rsid w:val="0082348F"/>
    <w:rsid w:val="0083336F"/>
    <w:rsid w:val="00853E37"/>
    <w:rsid w:val="008902F6"/>
    <w:rsid w:val="00893993"/>
    <w:rsid w:val="00894989"/>
    <w:rsid w:val="008B279A"/>
    <w:rsid w:val="008B4765"/>
    <w:rsid w:val="008E322E"/>
    <w:rsid w:val="00940A3B"/>
    <w:rsid w:val="00956F76"/>
    <w:rsid w:val="009C0788"/>
    <w:rsid w:val="009C0951"/>
    <w:rsid w:val="009E36D6"/>
    <w:rsid w:val="00A43969"/>
    <w:rsid w:val="00A67362"/>
    <w:rsid w:val="00AA0A69"/>
    <w:rsid w:val="00AC529F"/>
    <w:rsid w:val="00AF686D"/>
    <w:rsid w:val="00B03B6A"/>
    <w:rsid w:val="00B05BDA"/>
    <w:rsid w:val="00B169AC"/>
    <w:rsid w:val="00B64755"/>
    <w:rsid w:val="00B75357"/>
    <w:rsid w:val="00B870B4"/>
    <w:rsid w:val="00BA4E6B"/>
    <w:rsid w:val="00BB0424"/>
    <w:rsid w:val="00BD54F1"/>
    <w:rsid w:val="00C43B56"/>
    <w:rsid w:val="00CB4E85"/>
    <w:rsid w:val="00CD0B4F"/>
    <w:rsid w:val="00D06BB4"/>
    <w:rsid w:val="00D46109"/>
    <w:rsid w:val="00D763DB"/>
    <w:rsid w:val="00D961EA"/>
    <w:rsid w:val="00DA77F5"/>
    <w:rsid w:val="00DB3E8F"/>
    <w:rsid w:val="00DE0F88"/>
    <w:rsid w:val="00E17AFF"/>
    <w:rsid w:val="00E4261A"/>
    <w:rsid w:val="00E979A0"/>
    <w:rsid w:val="00ED79C3"/>
    <w:rsid w:val="00F040C3"/>
    <w:rsid w:val="00F12745"/>
    <w:rsid w:val="00F37309"/>
    <w:rsid w:val="00F52957"/>
    <w:rsid w:val="00F8427C"/>
    <w:rsid w:val="00F85C0F"/>
    <w:rsid w:val="00F94A65"/>
    <w:rsid w:val="00FA5979"/>
    <w:rsid w:val="00FB56B5"/>
    <w:rsid w:val="00FC22E7"/>
    <w:rsid w:val="00FF2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4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B73F8"/>
    <w:pPr>
      <w:widowControl w:val="0"/>
    </w:pPr>
    <w:rPr>
      <w:rFonts w:ascii="Courier New" w:eastAsia="Courier New" w:hAnsi="Courier New" w:cs="Courier New"/>
      <w:color w:val="000000"/>
      <w:sz w:val="24"/>
      <w:szCs w:val="24"/>
      <w:lang w:eastAsia="ru-RU" w:bidi="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No Spacing"/>
    <w:autoRedefine/>
    <w:uiPriority w:val="1"/>
    <w:qFormat/>
    <w:rsid w:val="0024664A"/>
    <w:pPr>
      <w:numPr>
        <w:ilvl w:val="1"/>
        <w:numId w:val="17"/>
      </w:numPr>
      <w:ind w:left="0" w:firstLine="0"/>
      <w:jc w:val="both"/>
    </w:pPr>
    <w:rPr>
      <w:rFonts w:ascii="Times New Roman" w:hAnsi="Times New Roman"/>
      <w:bCs/>
      <w:sz w:val="24"/>
    </w:rPr>
  </w:style>
  <w:style w:type="character" w:customStyle="1" w:styleId="3Exact">
    <w:name w:val="Основной текст (3) Exact"/>
    <w:basedOn w:val="a1"/>
    <w:rsid w:val="000B73F8"/>
    <w:rPr>
      <w:rFonts w:ascii="Times New Roman" w:eastAsia="Times New Roman" w:hAnsi="Times New Roman" w:cs="Times New Roman"/>
      <w:b/>
      <w:bCs/>
      <w:i w:val="0"/>
      <w:iCs w:val="0"/>
      <w:smallCaps w:val="0"/>
      <w:strike w:val="0"/>
      <w:sz w:val="16"/>
      <w:szCs w:val="16"/>
      <w:u w:val="none"/>
    </w:rPr>
  </w:style>
  <w:style w:type="character" w:customStyle="1" w:styleId="Exact">
    <w:name w:val="Подпись к картинке Exact"/>
    <w:basedOn w:val="a1"/>
    <w:link w:val="a4"/>
    <w:rsid w:val="000B73F8"/>
    <w:rPr>
      <w:rFonts w:ascii="Times New Roman" w:hAnsi="Times New Roman" w:cs="Times New Roman"/>
      <w:b/>
      <w:bCs/>
      <w:sz w:val="16"/>
      <w:szCs w:val="16"/>
      <w:shd w:val="clear" w:color="auto" w:fill="FFFFFF"/>
    </w:rPr>
  </w:style>
  <w:style w:type="character" w:customStyle="1" w:styleId="2Exact">
    <w:name w:val="Подпись к картинке (2) Exact"/>
    <w:basedOn w:val="a1"/>
    <w:link w:val="2"/>
    <w:rsid w:val="000B73F8"/>
    <w:rPr>
      <w:rFonts w:eastAsia="Arial"/>
      <w:i/>
      <w:iCs/>
      <w:sz w:val="28"/>
      <w:szCs w:val="28"/>
      <w:shd w:val="clear" w:color="auto" w:fill="FFFFFF"/>
    </w:rPr>
  </w:style>
  <w:style w:type="character" w:customStyle="1" w:styleId="2TimesNewRomanExact">
    <w:name w:val="Подпись к картинке (2) + Times New Roman;Полужирный;Не курсив Exact"/>
    <w:basedOn w:val="2Exact"/>
    <w:rsid w:val="000B73F8"/>
    <w:rPr>
      <w:rFonts w:ascii="Times New Roman" w:eastAsia="Times New Roman" w:hAnsi="Times New Roman" w:cs="Times New Roman"/>
      <w:b/>
      <w:bCs/>
      <w:i/>
      <w:iCs/>
      <w:color w:val="6E67B7"/>
      <w:spacing w:val="0"/>
      <w:w w:val="100"/>
      <w:position w:val="0"/>
      <w:sz w:val="28"/>
      <w:szCs w:val="28"/>
      <w:u w:val="single"/>
      <w:shd w:val="clear" w:color="auto" w:fill="FFFFFF"/>
      <w:lang w:val="ru-RU" w:eastAsia="ru-RU" w:bidi="ru-RU"/>
    </w:rPr>
  </w:style>
  <w:style w:type="character" w:customStyle="1" w:styleId="2TimesNewRoman17ptExact">
    <w:name w:val="Подпись к картинке (2) + Times New Roman;17 pt;Не курсив Exact"/>
    <w:basedOn w:val="2Exact"/>
    <w:rsid w:val="000B73F8"/>
    <w:rPr>
      <w:rFonts w:ascii="Times New Roman" w:eastAsia="Times New Roman" w:hAnsi="Times New Roman" w:cs="Times New Roman"/>
      <w:i/>
      <w:iCs/>
      <w:color w:val="6E67B7"/>
      <w:spacing w:val="0"/>
      <w:w w:val="100"/>
      <w:position w:val="0"/>
      <w:sz w:val="34"/>
      <w:szCs w:val="34"/>
      <w:u w:val="single"/>
      <w:shd w:val="clear" w:color="auto" w:fill="FFFFFF"/>
      <w:lang w:val="ru-RU" w:eastAsia="ru-RU" w:bidi="ru-RU"/>
    </w:rPr>
  </w:style>
  <w:style w:type="character" w:customStyle="1" w:styleId="3">
    <w:name w:val="Основной текст (3)_"/>
    <w:basedOn w:val="a1"/>
    <w:link w:val="30"/>
    <w:rsid w:val="000B73F8"/>
    <w:rPr>
      <w:rFonts w:ascii="Times New Roman" w:hAnsi="Times New Roman" w:cs="Times New Roman"/>
      <w:b/>
      <w:bCs/>
      <w:sz w:val="16"/>
      <w:szCs w:val="16"/>
      <w:shd w:val="clear" w:color="auto" w:fill="FFFFFF"/>
    </w:rPr>
  </w:style>
  <w:style w:type="character" w:customStyle="1" w:styleId="4">
    <w:name w:val="Основной текст (4)_"/>
    <w:basedOn w:val="a1"/>
    <w:link w:val="40"/>
    <w:rsid w:val="000B73F8"/>
    <w:rPr>
      <w:rFonts w:ascii="Times New Roman" w:hAnsi="Times New Roman" w:cs="Times New Roman"/>
      <w:sz w:val="16"/>
      <w:szCs w:val="16"/>
      <w:shd w:val="clear" w:color="auto" w:fill="FFFFFF"/>
    </w:rPr>
  </w:style>
  <w:style w:type="character" w:customStyle="1" w:styleId="41">
    <w:name w:val="Основной текст (4) + Полужирный"/>
    <w:basedOn w:val="4"/>
    <w:rsid w:val="000B73F8"/>
    <w:rPr>
      <w:rFonts w:ascii="Times New Roman" w:hAnsi="Times New Roman" w:cs="Times New Roman"/>
      <w:b/>
      <w:bCs/>
      <w:color w:val="000000"/>
      <w:spacing w:val="0"/>
      <w:w w:val="100"/>
      <w:position w:val="0"/>
      <w:sz w:val="16"/>
      <w:szCs w:val="16"/>
      <w:shd w:val="clear" w:color="auto" w:fill="FFFFFF"/>
      <w:lang w:val="ru-RU" w:eastAsia="ru-RU" w:bidi="ru-RU"/>
    </w:rPr>
  </w:style>
  <w:style w:type="character" w:customStyle="1" w:styleId="465pt">
    <w:name w:val="Основной текст (4) + 6.5 pt"/>
    <w:basedOn w:val="4"/>
    <w:rsid w:val="000B73F8"/>
    <w:rPr>
      <w:rFonts w:ascii="Times New Roman" w:hAnsi="Times New Roman" w:cs="Times New Roman"/>
      <w:color w:val="000000"/>
      <w:spacing w:val="0"/>
      <w:w w:val="100"/>
      <w:position w:val="0"/>
      <w:sz w:val="13"/>
      <w:szCs w:val="13"/>
      <w:shd w:val="clear" w:color="auto" w:fill="FFFFFF"/>
      <w:lang w:val="ru-RU" w:eastAsia="ru-RU" w:bidi="ru-RU"/>
    </w:rPr>
  </w:style>
  <w:style w:type="character" w:customStyle="1" w:styleId="20">
    <w:name w:val="Основной текст (2)_"/>
    <w:basedOn w:val="a1"/>
    <w:link w:val="21"/>
    <w:rsid w:val="000B73F8"/>
    <w:rPr>
      <w:rFonts w:ascii="Times New Roman" w:hAnsi="Times New Roman" w:cs="Times New Roman"/>
      <w:sz w:val="11"/>
      <w:szCs w:val="11"/>
      <w:shd w:val="clear" w:color="auto" w:fill="FFFFFF"/>
    </w:rPr>
  </w:style>
  <w:style w:type="character" w:customStyle="1" w:styleId="22">
    <w:name w:val="Основной текст (2) + Полужирный"/>
    <w:basedOn w:val="20"/>
    <w:rsid w:val="000B73F8"/>
    <w:rPr>
      <w:rFonts w:ascii="Times New Roman" w:hAnsi="Times New Roman" w:cs="Times New Roman"/>
      <w:b/>
      <w:bCs/>
      <w:color w:val="000000"/>
      <w:spacing w:val="0"/>
      <w:w w:val="100"/>
      <w:position w:val="0"/>
      <w:sz w:val="11"/>
      <w:szCs w:val="11"/>
      <w:shd w:val="clear" w:color="auto" w:fill="FFFFFF"/>
      <w:lang w:val="ru-RU" w:eastAsia="ru-RU" w:bidi="ru-RU"/>
    </w:rPr>
  </w:style>
  <w:style w:type="character" w:customStyle="1" w:styleId="a5">
    <w:name w:val="Колонтитул_"/>
    <w:basedOn w:val="a1"/>
    <w:rsid w:val="000B73F8"/>
    <w:rPr>
      <w:rFonts w:ascii="Times New Roman" w:eastAsia="Times New Roman" w:hAnsi="Times New Roman" w:cs="Times New Roman"/>
      <w:b w:val="0"/>
      <w:bCs w:val="0"/>
      <w:i w:val="0"/>
      <w:iCs w:val="0"/>
      <w:smallCaps w:val="0"/>
      <w:strike w:val="0"/>
      <w:sz w:val="12"/>
      <w:szCs w:val="12"/>
      <w:u w:val="none"/>
    </w:rPr>
  </w:style>
  <w:style w:type="character" w:customStyle="1" w:styleId="a6">
    <w:name w:val="Колонтитул"/>
    <w:basedOn w:val="a5"/>
    <w:rsid w:val="000B73F8"/>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5">
    <w:name w:val="Основной текст (5)_"/>
    <w:basedOn w:val="a1"/>
    <w:link w:val="50"/>
    <w:rsid w:val="000B73F8"/>
    <w:rPr>
      <w:rFonts w:ascii="Times New Roman" w:hAnsi="Times New Roman" w:cs="Times New Roman"/>
      <w:b/>
      <w:bCs/>
      <w:sz w:val="11"/>
      <w:szCs w:val="11"/>
      <w:shd w:val="clear" w:color="auto" w:fill="FFFFFF"/>
    </w:rPr>
  </w:style>
  <w:style w:type="character" w:customStyle="1" w:styleId="245pt">
    <w:name w:val="Основной текст (2) + 4.5 pt;Курсив"/>
    <w:basedOn w:val="20"/>
    <w:rsid w:val="000B73F8"/>
    <w:rPr>
      <w:rFonts w:ascii="Times New Roman" w:hAnsi="Times New Roman" w:cs="Times New Roman"/>
      <w:i/>
      <w:iCs/>
      <w:color w:val="000000"/>
      <w:spacing w:val="0"/>
      <w:w w:val="100"/>
      <w:position w:val="0"/>
      <w:sz w:val="9"/>
      <w:szCs w:val="9"/>
      <w:shd w:val="clear" w:color="auto" w:fill="FFFFFF"/>
      <w:lang w:val="ru-RU" w:eastAsia="ru-RU" w:bidi="ru-RU"/>
    </w:rPr>
  </w:style>
  <w:style w:type="character" w:customStyle="1" w:styleId="6">
    <w:name w:val="Основной текст (6)_"/>
    <w:basedOn w:val="a1"/>
    <w:link w:val="60"/>
    <w:rsid w:val="000B73F8"/>
    <w:rPr>
      <w:rFonts w:ascii="Times New Roman" w:hAnsi="Times New Roman" w:cs="Times New Roman"/>
      <w:sz w:val="11"/>
      <w:szCs w:val="11"/>
      <w:shd w:val="clear" w:color="auto" w:fill="FFFFFF"/>
    </w:rPr>
  </w:style>
  <w:style w:type="character" w:customStyle="1" w:styleId="7">
    <w:name w:val="Основной текст (7)_"/>
    <w:basedOn w:val="a1"/>
    <w:link w:val="70"/>
    <w:rsid w:val="000B73F8"/>
    <w:rPr>
      <w:rFonts w:eastAsia="Arial"/>
      <w:sz w:val="14"/>
      <w:szCs w:val="14"/>
      <w:shd w:val="clear" w:color="auto" w:fill="FFFFFF"/>
    </w:rPr>
  </w:style>
  <w:style w:type="character" w:customStyle="1" w:styleId="7TimesNewRoman8pt66">
    <w:name w:val="Основной текст (7) + Times New Roman;8 pt;Масштаб 66%"/>
    <w:basedOn w:val="7"/>
    <w:rsid w:val="000B73F8"/>
    <w:rPr>
      <w:rFonts w:ascii="Times New Roman" w:eastAsia="Times New Roman" w:hAnsi="Times New Roman" w:cs="Times New Roman"/>
      <w:color w:val="000000"/>
      <w:spacing w:val="0"/>
      <w:w w:val="66"/>
      <w:position w:val="0"/>
      <w:sz w:val="16"/>
      <w:szCs w:val="16"/>
      <w:shd w:val="clear" w:color="auto" w:fill="FFFFFF"/>
      <w:lang w:val="ru-RU" w:eastAsia="ru-RU" w:bidi="ru-RU"/>
    </w:rPr>
  </w:style>
  <w:style w:type="character" w:customStyle="1" w:styleId="1">
    <w:name w:val="Заголовок №1_"/>
    <w:basedOn w:val="a1"/>
    <w:link w:val="10"/>
    <w:rsid w:val="000B73F8"/>
    <w:rPr>
      <w:rFonts w:eastAsia="Arial"/>
      <w:b/>
      <w:bCs/>
      <w:shd w:val="clear" w:color="auto" w:fill="FFFFFF"/>
    </w:rPr>
  </w:style>
  <w:style w:type="paragraph" w:customStyle="1" w:styleId="30">
    <w:name w:val="Основной текст (3)"/>
    <w:basedOn w:val="a0"/>
    <w:link w:val="3"/>
    <w:rsid w:val="000B73F8"/>
    <w:pPr>
      <w:shd w:val="clear" w:color="auto" w:fill="FFFFFF"/>
      <w:spacing w:line="182" w:lineRule="exact"/>
      <w:ind w:hanging="356"/>
      <w:jc w:val="both"/>
    </w:pPr>
    <w:rPr>
      <w:rFonts w:ascii="Times New Roman" w:eastAsia="Times New Roman" w:hAnsi="Times New Roman" w:cs="Times New Roman"/>
      <w:b/>
      <w:bCs/>
      <w:color w:val="auto"/>
      <w:sz w:val="16"/>
      <w:szCs w:val="16"/>
      <w:lang w:eastAsia="en-US" w:bidi="ar-SA"/>
    </w:rPr>
  </w:style>
  <w:style w:type="paragraph" w:customStyle="1" w:styleId="a4">
    <w:name w:val="Подпись к картинке"/>
    <w:basedOn w:val="a0"/>
    <w:link w:val="Exact"/>
    <w:rsid w:val="000B73F8"/>
    <w:pPr>
      <w:shd w:val="clear" w:color="auto" w:fill="FFFFFF"/>
      <w:spacing w:line="0" w:lineRule="atLeast"/>
      <w:ind w:firstLine="19"/>
    </w:pPr>
    <w:rPr>
      <w:rFonts w:ascii="Times New Roman" w:eastAsia="Times New Roman" w:hAnsi="Times New Roman" w:cs="Times New Roman"/>
      <w:b/>
      <w:bCs/>
      <w:color w:val="auto"/>
      <w:sz w:val="16"/>
      <w:szCs w:val="16"/>
      <w:lang w:eastAsia="en-US" w:bidi="ar-SA"/>
    </w:rPr>
  </w:style>
  <w:style w:type="paragraph" w:customStyle="1" w:styleId="2">
    <w:name w:val="Подпись к картинке (2)"/>
    <w:basedOn w:val="a0"/>
    <w:link w:val="2Exact"/>
    <w:rsid w:val="000B73F8"/>
    <w:pPr>
      <w:shd w:val="clear" w:color="auto" w:fill="FFFFFF"/>
      <w:spacing w:line="0" w:lineRule="atLeast"/>
      <w:ind w:firstLine="5"/>
      <w:jc w:val="both"/>
    </w:pPr>
    <w:rPr>
      <w:rFonts w:ascii="Arial" w:eastAsia="Arial" w:hAnsi="Arial" w:cs="Arial"/>
      <w:i/>
      <w:iCs/>
      <w:color w:val="auto"/>
      <w:sz w:val="28"/>
      <w:szCs w:val="28"/>
      <w:lang w:eastAsia="en-US" w:bidi="ar-SA"/>
    </w:rPr>
  </w:style>
  <w:style w:type="paragraph" w:customStyle="1" w:styleId="40">
    <w:name w:val="Основной текст (4)"/>
    <w:basedOn w:val="a0"/>
    <w:link w:val="4"/>
    <w:rsid w:val="000B73F8"/>
    <w:pPr>
      <w:shd w:val="clear" w:color="auto" w:fill="FFFFFF"/>
      <w:spacing w:line="182" w:lineRule="exact"/>
      <w:ind w:hanging="356"/>
      <w:jc w:val="both"/>
    </w:pPr>
    <w:rPr>
      <w:rFonts w:ascii="Times New Roman" w:eastAsia="Times New Roman" w:hAnsi="Times New Roman" w:cs="Times New Roman"/>
      <w:color w:val="auto"/>
      <w:sz w:val="16"/>
      <w:szCs w:val="16"/>
      <w:lang w:eastAsia="en-US" w:bidi="ar-SA"/>
    </w:rPr>
  </w:style>
  <w:style w:type="paragraph" w:customStyle="1" w:styleId="21">
    <w:name w:val="Основной текст (2)"/>
    <w:basedOn w:val="a0"/>
    <w:link w:val="20"/>
    <w:rsid w:val="000B73F8"/>
    <w:pPr>
      <w:shd w:val="clear" w:color="auto" w:fill="FFFFFF"/>
      <w:spacing w:line="125" w:lineRule="exact"/>
      <w:ind w:hanging="104"/>
      <w:jc w:val="both"/>
    </w:pPr>
    <w:rPr>
      <w:rFonts w:ascii="Times New Roman" w:eastAsia="Times New Roman" w:hAnsi="Times New Roman" w:cs="Times New Roman"/>
      <w:color w:val="auto"/>
      <w:sz w:val="11"/>
      <w:szCs w:val="11"/>
      <w:lang w:eastAsia="en-US" w:bidi="ar-SA"/>
    </w:rPr>
  </w:style>
  <w:style w:type="paragraph" w:customStyle="1" w:styleId="50">
    <w:name w:val="Основной текст (5)"/>
    <w:basedOn w:val="a0"/>
    <w:link w:val="5"/>
    <w:rsid w:val="000B73F8"/>
    <w:pPr>
      <w:shd w:val="clear" w:color="auto" w:fill="FFFFFF"/>
      <w:spacing w:line="0" w:lineRule="atLeast"/>
      <w:ind w:hanging="10"/>
      <w:jc w:val="both"/>
    </w:pPr>
    <w:rPr>
      <w:rFonts w:ascii="Times New Roman" w:eastAsia="Times New Roman" w:hAnsi="Times New Roman" w:cs="Times New Roman"/>
      <w:b/>
      <w:bCs/>
      <w:color w:val="auto"/>
      <w:sz w:val="11"/>
      <w:szCs w:val="11"/>
      <w:lang w:eastAsia="en-US" w:bidi="ar-SA"/>
    </w:rPr>
  </w:style>
  <w:style w:type="paragraph" w:customStyle="1" w:styleId="60">
    <w:name w:val="Основной текст (6)"/>
    <w:basedOn w:val="a0"/>
    <w:link w:val="6"/>
    <w:rsid w:val="000B73F8"/>
    <w:pPr>
      <w:shd w:val="clear" w:color="auto" w:fill="FFFFFF"/>
      <w:spacing w:line="125" w:lineRule="exact"/>
      <w:ind w:firstLine="69"/>
      <w:jc w:val="both"/>
    </w:pPr>
    <w:rPr>
      <w:rFonts w:ascii="Times New Roman" w:eastAsia="Times New Roman" w:hAnsi="Times New Roman" w:cs="Times New Roman"/>
      <w:color w:val="auto"/>
      <w:sz w:val="11"/>
      <w:szCs w:val="11"/>
      <w:lang w:eastAsia="en-US" w:bidi="ar-SA"/>
    </w:rPr>
  </w:style>
  <w:style w:type="paragraph" w:customStyle="1" w:styleId="70">
    <w:name w:val="Основной текст (7)"/>
    <w:basedOn w:val="a0"/>
    <w:link w:val="7"/>
    <w:rsid w:val="000B73F8"/>
    <w:pPr>
      <w:shd w:val="clear" w:color="auto" w:fill="FFFFFF"/>
      <w:spacing w:before="120" w:line="158" w:lineRule="exact"/>
      <w:ind w:firstLine="7"/>
      <w:jc w:val="both"/>
    </w:pPr>
    <w:rPr>
      <w:rFonts w:ascii="Arial" w:eastAsia="Arial" w:hAnsi="Arial" w:cs="Arial"/>
      <w:color w:val="auto"/>
      <w:sz w:val="14"/>
      <w:szCs w:val="14"/>
      <w:lang w:eastAsia="en-US" w:bidi="ar-SA"/>
    </w:rPr>
  </w:style>
  <w:style w:type="paragraph" w:customStyle="1" w:styleId="10">
    <w:name w:val="Заголовок №1"/>
    <w:basedOn w:val="a0"/>
    <w:link w:val="1"/>
    <w:rsid w:val="000B73F8"/>
    <w:pPr>
      <w:shd w:val="clear" w:color="auto" w:fill="FFFFFF"/>
      <w:spacing w:before="780" w:line="226" w:lineRule="exact"/>
      <w:ind w:firstLine="58"/>
      <w:jc w:val="both"/>
      <w:outlineLvl w:val="0"/>
    </w:pPr>
    <w:rPr>
      <w:rFonts w:ascii="Arial" w:eastAsia="Arial" w:hAnsi="Arial" w:cs="Arial"/>
      <w:b/>
      <w:bCs/>
      <w:color w:val="auto"/>
      <w:sz w:val="20"/>
      <w:szCs w:val="20"/>
      <w:lang w:eastAsia="en-US" w:bidi="ar-SA"/>
    </w:rPr>
  </w:style>
  <w:style w:type="paragraph" w:styleId="a7">
    <w:name w:val="header"/>
    <w:basedOn w:val="a0"/>
    <w:link w:val="a8"/>
    <w:uiPriority w:val="99"/>
    <w:unhideWhenUsed/>
    <w:rsid w:val="000B73F8"/>
    <w:pPr>
      <w:tabs>
        <w:tab w:val="center" w:pos="4677"/>
        <w:tab w:val="right" w:pos="9355"/>
      </w:tabs>
    </w:pPr>
  </w:style>
  <w:style w:type="character" w:customStyle="1" w:styleId="a8">
    <w:name w:val="Верхний колонтитул Знак"/>
    <w:basedOn w:val="a1"/>
    <w:link w:val="a7"/>
    <w:uiPriority w:val="99"/>
    <w:rsid w:val="000B73F8"/>
    <w:rPr>
      <w:rFonts w:ascii="Courier New" w:eastAsia="Courier New" w:hAnsi="Courier New" w:cs="Courier New"/>
      <w:color w:val="000000"/>
      <w:sz w:val="24"/>
      <w:szCs w:val="24"/>
      <w:lang w:eastAsia="ru-RU" w:bidi="ru-RU"/>
    </w:rPr>
  </w:style>
  <w:style w:type="paragraph" w:styleId="a9">
    <w:name w:val="footer"/>
    <w:basedOn w:val="a0"/>
    <w:link w:val="aa"/>
    <w:uiPriority w:val="99"/>
    <w:unhideWhenUsed/>
    <w:rsid w:val="000B73F8"/>
    <w:pPr>
      <w:tabs>
        <w:tab w:val="center" w:pos="4677"/>
        <w:tab w:val="right" w:pos="9355"/>
      </w:tabs>
    </w:pPr>
  </w:style>
  <w:style w:type="character" w:customStyle="1" w:styleId="aa">
    <w:name w:val="Нижний колонтитул Знак"/>
    <w:basedOn w:val="a1"/>
    <w:link w:val="a9"/>
    <w:uiPriority w:val="99"/>
    <w:rsid w:val="000B73F8"/>
    <w:rPr>
      <w:rFonts w:ascii="Courier New" w:eastAsia="Courier New" w:hAnsi="Courier New" w:cs="Courier New"/>
      <w:color w:val="000000"/>
      <w:sz w:val="24"/>
      <w:szCs w:val="24"/>
      <w:lang w:eastAsia="ru-RU" w:bidi="ru-RU"/>
    </w:rPr>
  </w:style>
  <w:style w:type="character" w:styleId="ab">
    <w:name w:val="annotation reference"/>
    <w:basedOn w:val="a1"/>
    <w:uiPriority w:val="99"/>
    <w:semiHidden/>
    <w:unhideWhenUsed/>
    <w:rsid w:val="00D06BB4"/>
    <w:rPr>
      <w:sz w:val="16"/>
      <w:szCs w:val="16"/>
    </w:rPr>
  </w:style>
  <w:style w:type="paragraph" w:styleId="ac">
    <w:name w:val="annotation text"/>
    <w:basedOn w:val="a0"/>
    <w:link w:val="ad"/>
    <w:uiPriority w:val="99"/>
    <w:semiHidden/>
    <w:unhideWhenUsed/>
    <w:rsid w:val="00D06BB4"/>
    <w:rPr>
      <w:sz w:val="20"/>
      <w:szCs w:val="20"/>
    </w:rPr>
  </w:style>
  <w:style w:type="character" w:customStyle="1" w:styleId="ad">
    <w:name w:val="Текст примечания Знак"/>
    <w:basedOn w:val="a1"/>
    <w:link w:val="ac"/>
    <w:uiPriority w:val="99"/>
    <w:semiHidden/>
    <w:rsid w:val="00D06BB4"/>
    <w:rPr>
      <w:rFonts w:ascii="Courier New" w:eastAsia="Courier New" w:hAnsi="Courier New" w:cs="Courier New"/>
      <w:color w:val="000000"/>
      <w:lang w:eastAsia="ru-RU" w:bidi="ru-RU"/>
    </w:rPr>
  </w:style>
  <w:style w:type="paragraph" w:styleId="ae">
    <w:name w:val="annotation subject"/>
    <w:basedOn w:val="ac"/>
    <w:next w:val="ac"/>
    <w:link w:val="af"/>
    <w:uiPriority w:val="99"/>
    <w:semiHidden/>
    <w:unhideWhenUsed/>
    <w:rsid w:val="00D06BB4"/>
    <w:rPr>
      <w:b/>
      <w:bCs/>
    </w:rPr>
  </w:style>
  <w:style w:type="character" w:customStyle="1" w:styleId="af">
    <w:name w:val="Тема примечания Знак"/>
    <w:basedOn w:val="ad"/>
    <w:link w:val="ae"/>
    <w:uiPriority w:val="99"/>
    <w:semiHidden/>
    <w:rsid w:val="00D06BB4"/>
    <w:rPr>
      <w:rFonts w:ascii="Courier New" w:eastAsia="Courier New" w:hAnsi="Courier New" w:cs="Courier New"/>
      <w:b/>
      <w:bCs/>
      <w:color w:val="000000"/>
      <w:lang w:eastAsia="ru-RU" w:bidi="ru-RU"/>
    </w:rPr>
  </w:style>
  <w:style w:type="paragraph" w:styleId="af0">
    <w:name w:val="Balloon Text"/>
    <w:basedOn w:val="a0"/>
    <w:link w:val="af1"/>
    <w:uiPriority w:val="99"/>
    <w:semiHidden/>
    <w:unhideWhenUsed/>
    <w:rsid w:val="00D06BB4"/>
    <w:rPr>
      <w:rFonts w:ascii="Tahoma" w:hAnsi="Tahoma" w:cs="Tahoma"/>
      <w:sz w:val="16"/>
      <w:szCs w:val="16"/>
    </w:rPr>
  </w:style>
  <w:style w:type="character" w:customStyle="1" w:styleId="af1">
    <w:name w:val="Текст выноски Знак"/>
    <w:basedOn w:val="a1"/>
    <w:link w:val="af0"/>
    <w:uiPriority w:val="99"/>
    <w:semiHidden/>
    <w:rsid w:val="00D06BB4"/>
    <w:rPr>
      <w:rFonts w:ascii="Tahoma" w:eastAsia="Courier New" w:hAnsi="Tahoma" w:cs="Tahoma"/>
      <w:color w:val="000000"/>
      <w:sz w:val="16"/>
      <w:szCs w:val="16"/>
      <w:lang w:eastAsia="ru-RU" w:bidi="ru-RU"/>
    </w:rPr>
  </w:style>
  <w:style w:type="paragraph" w:styleId="af2">
    <w:name w:val="Revision"/>
    <w:hidden/>
    <w:uiPriority w:val="99"/>
    <w:semiHidden/>
    <w:rsid w:val="000A0615"/>
    <w:rPr>
      <w:rFonts w:ascii="Courier New" w:eastAsia="Courier New" w:hAnsi="Courier New" w:cs="Courier New"/>
      <w:color w:val="000000"/>
      <w:sz w:val="24"/>
      <w:szCs w:val="24"/>
      <w:lang w:eastAsia="ru-RU" w:bidi="ru-RU"/>
    </w:rPr>
  </w:style>
  <w:style w:type="paragraph" w:styleId="af3">
    <w:name w:val="Body Text"/>
    <w:basedOn w:val="a0"/>
    <w:link w:val="af4"/>
    <w:uiPriority w:val="1"/>
    <w:qFormat/>
    <w:rsid w:val="00F85C0F"/>
    <w:pPr>
      <w:autoSpaceDE w:val="0"/>
      <w:autoSpaceDN w:val="0"/>
      <w:ind w:left="109"/>
    </w:pPr>
    <w:rPr>
      <w:rFonts w:ascii="Times New Roman" w:eastAsia="Times New Roman" w:hAnsi="Times New Roman" w:cs="Times New Roman"/>
      <w:color w:val="auto"/>
      <w:sz w:val="11"/>
      <w:szCs w:val="11"/>
      <w:lang w:eastAsia="en-US" w:bidi="ar-SA"/>
    </w:rPr>
  </w:style>
  <w:style w:type="character" w:customStyle="1" w:styleId="af4">
    <w:name w:val="Основной текст Знак"/>
    <w:basedOn w:val="a1"/>
    <w:link w:val="af3"/>
    <w:uiPriority w:val="1"/>
    <w:rsid w:val="00F85C0F"/>
    <w:rPr>
      <w:rFonts w:ascii="Times New Roman" w:hAnsi="Times New Roman" w:cs="Times New Roman"/>
      <w:sz w:val="11"/>
      <w:szCs w:val="11"/>
    </w:rPr>
  </w:style>
  <w:style w:type="paragraph" w:styleId="af5">
    <w:name w:val="List Paragraph"/>
    <w:basedOn w:val="a0"/>
    <w:uiPriority w:val="1"/>
    <w:qFormat/>
    <w:rsid w:val="00F85C0F"/>
    <w:pPr>
      <w:autoSpaceDE w:val="0"/>
      <w:autoSpaceDN w:val="0"/>
      <w:spacing w:line="126" w:lineRule="exact"/>
      <w:ind w:left="599" w:hanging="491"/>
    </w:pPr>
    <w:rPr>
      <w:rFonts w:ascii="Times New Roman" w:eastAsia="Times New Roman" w:hAnsi="Times New Roman" w:cs="Times New Roman"/>
      <w:color w:val="auto"/>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B73F8"/>
    <w:pPr>
      <w:widowControl w:val="0"/>
    </w:pPr>
    <w:rPr>
      <w:rFonts w:ascii="Courier New" w:eastAsia="Courier New" w:hAnsi="Courier New" w:cs="Courier New"/>
      <w:color w:val="000000"/>
      <w:sz w:val="24"/>
      <w:szCs w:val="24"/>
      <w:lang w:eastAsia="ru-RU" w:bidi="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No Spacing"/>
    <w:autoRedefine/>
    <w:uiPriority w:val="1"/>
    <w:qFormat/>
    <w:rsid w:val="0024664A"/>
    <w:pPr>
      <w:numPr>
        <w:ilvl w:val="1"/>
        <w:numId w:val="17"/>
      </w:numPr>
      <w:ind w:left="0" w:firstLine="0"/>
      <w:jc w:val="both"/>
    </w:pPr>
    <w:rPr>
      <w:rFonts w:ascii="Times New Roman" w:hAnsi="Times New Roman"/>
      <w:bCs/>
      <w:sz w:val="24"/>
    </w:rPr>
  </w:style>
  <w:style w:type="character" w:customStyle="1" w:styleId="3Exact">
    <w:name w:val="Основной текст (3) Exact"/>
    <w:basedOn w:val="a1"/>
    <w:rsid w:val="000B73F8"/>
    <w:rPr>
      <w:rFonts w:ascii="Times New Roman" w:eastAsia="Times New Roman" w:hAnsi="Times New Roman" w:cs="Times New Roman"/>
      <w:b/>
      <w:bCs/>
      <w:i w:val="0"/>
      <w:iCs w:val="0"/>
      <w:smallCaps w:val="0"/>
      <w:strike w:val="0"/>
      <w:sz w:val="16"/>
      <w:szCs w:val="16"/>
      <w:u w:val="none"/>
    </w:rPr>
  </w:style>
  <w:style w:type="character" w:customStyle="1" w:styleId="Exact">
    <w:name w:val="Подпись к картинке Exact"/>
    <w:basedOn w:val="a1"/>
    <w:link w:val="a4"/>
    <w:rsid w:val="000B73F8"/>
    <w:rPr>
      <w:rFonts w:ascii="Times New Roman" w:hAnsi="Times New Roman" w:cs="Times New Roman"/>
      <w:b/>
      <w:bCs/>
      <w:sz w:val="16"/>
      <w:szCs w:val="16"/>
      <w:shd w:val="clear" w:color="auto" w:fill="FFFFFF"/>
    </w:rPr>
  </w:style>
  <w:style w:type="character" w:customStyle="1" w:styleId="2Exact">
    <w:name w:val="Подпись к картинке (2) Exact"/>
    <w:basedOn w:val="a1"/>
    <w:link w:val="2"/>
    <w:rsid w:val="000B73F8"/>
    <w:rPr>
      <w:rFonts w:eastAsia="Arial"/>
      <w:i/>
      <w:iCs/>
      <w:sz w:val="28"/>
      <w:szCs w:val="28"/>
      <w:shd w:val="clear" w:color="auto" w:fill="FFFFFF"/>
    </w:rPr>
  </w:style>
  <w:style w:type="character" w:customStyle="1" w:styleId="2TimesNewRomanExact">
    <w:name w:val="Подпись к картинке (2) + Times New Roman;Полужирный;Не курсив Exact"/>
    <w:basedOn w:val="2Exact"/>
    <w:rsid w:val="000B73F8"/>
    <w:rPr>
      <w:rFonts w:ascii="Times New Roman" w:eastAsia="Times New Roman" w:hAnsi="Times New Roman" w:cs="Times New Roman"/>
      <w:b/>
      <w:bCs/>
      <w:i/>
      <w:iCs/>
      <w:color w:val="6E67B7"/>
      <w:spacing w:val="0"/>
      <w:w w:val="100"/>
      <w:position w:val="0"/>
      <w:sz w:val="28"/>
      <w:szCs w:val="28"/>
      <w:u w:val="single"/>
      <w:shd w:val="clear" w:color="auto" w:fill="FFFFFF"/>
      <w:lang w:val="ru-RU" w:eastAsia="ru-RU" w:bidi="ru-RU"/>
    </w:rPr>
  </w:style>
  <w:style w:type="character" w:customStyle="1" w:styleId="2TimesNewRoman17ptExact">
    <w:name w:val="Подпись к картинке (2) + Times New Roman;17 pt;Не курсив Exact"/>
    <w:basedOn w:val="2Exact"/>
    <w:rsid w:val="000B73F8"/>
    <w:rPr>
      <w:rFonts w:ascii="Times New Roman" w:eastAsia="Times New Roman" w:hAnsi="Times New Roman" w:cs="Times New Roman"/>
      <w:i/>
      <w:iCs/>
      <w:color w:val="6E67B7"/>
      <w:spacing w:val="0"/>
      <w:w w:val="100"/>
      <w:position w:val="0"/>
      <w:sz w:val="34"/>
      <w:szCs w:val="34"/>
      <w:u w:val="single"/>
      <w:shd w:val="clear" w:color="auto" w:fill="FFFFFF"/>
      <w:lang w:val="ru-RU" w:eastAsia="ru-RU" w:bidi="ru-RU"/>
    </w:rPr>
  </w:style>
  <w:style w:type="character" w:customStyle="1" w:styleId="3">
    <w:name w:val="Основной текст (3)_"/>
    <w:basedOn w:val="a1"/>
    <w:link w:val="30"/>
    <w:rsid w:val="000B73F8"/>
    <w:rPr>
      <w:rFonts w:ascii="Times New Roman" w:hAnsi="Times New Roman" w:cs="Times New Roman"/>
      <w:b/>
      <w:bCs/>
      <w:sz w:val="16"/>
      <w:szCs w:val="16"/>
      <w:shd w:val="clear" w:color="auto" w:fill="FFFFFF"/>
    </w:rPr>
  </w:style>
  <w:style w:type="character" w:customStyle="1" w:styleId="4">
    <w:name w:val="Основной текст (4)_"/>
    <w:basedOn w:val="a1"/>
    <w:link w:val="40"/>
    <w:rsid w:val="000B73F8"/>
    <w:rPr>
      <w:rFonts w:ascii="Times New Roman" w:hAnsi="Times New Roman" w:cs="Times New Roman"/>
      <w:sz w:val="16"/>
      <w:szCs w:val="16"/>
      <w:shd w:val="clear" w:color="auto" w:fill="FFFFFF"/>
    </w:rPr>
  </w:style>
  <w:style w:type="character" w:customStyle="1" w:styleId="41">
    <w:name w:val="Основной текст (4) + Полужирный"/>
    <w:basedOn w:val="4"/>
    <w:rsid w:val="000B73F8"/>
    <w:rPr>
      <w:rFonts w:ascii="Times New Roman" w:hAnsi="Times New Roman" w:cs="Times New Roman"/>
      <w:b/>
      <w:bCs/>
      <w:color w:val="000000"/>
      <w:spacing w:val="0"/>
      <w:w w:val="100"/>
      <w:position w:val="0"/>
      <w:sz w:val="16"/>
      <w:szCs w:val="16"/>
      <w:shd w:val="clear" w:color="auto" w:fill="FFFFFF"/>
      <w:lang w:val="ru-RU" w:eastAsia="ru-RU" w:bidi="ru-RU"/>
    </w:rPr>
  </w:style>
  <w:style w:type="character" w:customStyle="1" w:styleId="465pt">
    <w:name w:val="Основной текст (4) + 6.5 pt"/>
    <w:basedOn w:val="4"/>
    <w:rsid w:val="000B73F8"/>
    <w:rPr>
      <w:rFonts w:ascii="Times New Roman" w:hAnsi="Times New Roman" w:cs="Times New Roman"/>
      <w:color w:val="000000"/>
      <w:spacing w:val="0"/>
      <w:w w:val="100"/>
      <w:position w:val="0"/>
      <w:sz w:val="13"/>
      <w:szCs w:val="13"/>
      <w:shd w:val="clear" w:color="auto" w:fill="FFFFFF"/>
      <w:lang w:val="ru-RU" w:eastAsia="ru-RU" w:bidi="ru-RU"/>
    </w:rPr>
  </w:style>
  <w:style w:type="character" w:customStyle="1" w:styleId="20">
    <w:name w:val="Основной текст (2)_"/>
    <w:basedOn w:val="a1"/>
    <w:link w:val="21"/>
    <w:rsid w:val="000B73F8"/>
    <w:rPr>
      <w:rFonts w:ascii="Times New Roman" w:hAnsi="Times New Roman" w:cs="Times New Roman"/>
      <w:sz w:val="11"/>
      <w:szCs w:val="11"/>
      <w:shd w:val="clear" w:color="auto" w:fill="FFFFFF"/>
    </w:rPr>
  </w:style>
  <w:style w:type="character" w:customStyle="1" w:styleId="22">
    <w:name w:val="Основной текст (2) + Полужирный"/>
    <w:basedOn w:val="20"/>
    <w:rsid w:val="000B73F8"/>
    <w:rPr>
      <w:rFonts w:ascii="Times New Roman" w:hAnsi="Times New Roman" w:cs="Times New Roman"/>
      <w:b/>
      <w:bCs/>
      <w:color w:val="000000"/>
      <w:spacing w:val="0"/>
      <w:w w:val="100"/>
      <w:position w:val="0"/>
      <w:sz w:val="11"/>
      <w:szCs w:val="11"/>
      <w:shd w:val="clear" w:color="auto" w:fill="FFFFFF"/>
      <w:lang w:val="ru-RU" w:eastAsia="ru-RU" w:bidi="ru-RU"/>
    </w:rPr>
  </w:style>
  <w:style w:type="character" w:customStyle="1" w:styleId="a5">
    <w:name w:val="Колонтитул_"/>
    <w:basedOn w:val="a1"/>
    <w:rsid w:val="000B73F8"/>
    <w:rPr>
      <w:rFonts w:ascii="Times New Roman" w:eastAsia="Times New Roman" w:hAnsi="Times New Roman" w:cs="Times New Roman"/>
      <w:b w:val="0"/>
      <w:bCs w:val="0"/>
      <w:i w:val="0"/>
      <w:iCs w:val="0"/>
      <w:smallCaps w:val="0"/>
      <w:strike w:val="0"/>
      <w:sz w:val="12"/>
      <w:szCs w:val="12"/>
      <w:u w:val="none"/>
    </w:rPr>
  </w:style>
  <w:style w:type="character" w:customStyle="1" w:styleId="a6">
    <w:name w:val="Колонтитул"/>
    <w:basedOn w:val="a5"/>
    <w:rsid w:val="000B73F8"/>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5">
    <w:name w:val="Основной текст (5)_"/>
    <w:basedOn w:val="a1"/>
    <w:link w:val="50"/>
    <w:rsid w:val="000B73F8"/>
    <w:rPr>
      <w:rFonts w:ascii="Times New Roman" w:hAnsi="Times New Roman" w:cs="Times New Roman"/>
      <w:b/>
      <w:bCs/>
      <w:sz w:val="11"/>
      <w:szCs w:val="11"/>
      <w:shd w:val="clear" w:color="auto" w:fill="FFFFFF"/>
    </w:rPr>
  </w:style>
  <w:style w:type="character" w:customStyle="1" w:styleId="245pt">
    <w:name w:val="Основной текст (2) + 4.5 pt;Курсив"/>
    <w:basedOn w:val="20"/>
    <w:rsid w:val="000B73F8"/>
    <w:rPr>
      <w:rFonts w:ascii="Times New Roman" w:hAnsi="Times New Roman" w:cs="Times New Roman"/>
      <w:i/>
      <w:iCs/>
      <w:color w:val="000000"/>
      <w:spacing w:val="0"/>
      <w:w w:val="100"/>
      <w:position w:val="0"/>
      <w:sz w:val="9"/>
      <w:szCs w:val="9"/>
      <w:shd w:val="clear" w:color="auto" w:fill="FFFFFF"/>
      <w:lang w:val="ru-RU" w:eastAsia="ru-RU" w:bidi="ru-RU"/>
    </w:rPr>
  </w:style>
  <w:style w:type="character" w:customStyle="1" w:styleId="6">
    <w:name w:val="Основной текст (6)_"/>
    <w:basedOn w:val="a1"/>
    <w:link w:val="60"/>
    <w:rsid w:val="000B73F8"/>
    <w:rPr>
      <w:rFonts w:ascii="Times New Roman" w:hAnsi="Times New Roman" w:cs="Times New Roman"/>
      <w:sz w:val="11"/>
      <w:szCs w:val="11"/>
      <w:shd w:val="clear" w:color="auto" w:fill="FFFFFF"/>
    </w:rPr>
  </w:style>
  <w:style w:type="character" w:customStyle="1" w:styleId="7">
    <w:name w:val="Основной текст (7)_"/>
    <w:basedOn w:val="a1"/>
    <w:link w:val="70"/>
    <w:rsid w:val="000B73F8"/>
    <w:rPr>
      <w:rFonts w:eastAsia="Arial"/>
      <w:sz w:val="14"/>
      <w:szCs w:val="14"/>
      <w:shd w:val="clear" w:color="auto" w:fill="FFFFFF"/>
    </w:rPr>
  </w:style>
  <w:style w:type="character" w:customStyle="1" w:styleId="7TimesNewRoman8pt66">
    <w:name w:val="Основной текст (7) + Times New Roman;8 pt;Масштаб 66%"/>
    <w:basedOn w:val="7"/>
    <w:rsid w:val="000B73F8"/>
    <w:rPr>
      <w:rFonts w:ascii="Times New Roman" w:eastAsia="Times New Roman" w:hAnsi="Times New Roman" w:cs="Times New Roman"/>
      <w:color w:val="000000"/>
      <w:spacing w:val="0"/>
      <w:w w:val="66"/>
      <w:position w:val="0"/>
      <w:sz w:val="16"/>
      <w:szCs w:val="16"/>
      <w:shd w:val="clear" w:color="auto" w:fill="FFFFFF"/>
      <w:lang w:val="ru-RU" w:eastAsia="ru-RU" w:bidi="ru-RU"/>
    </w:rPr>
  </w:style>
  <w:style w:type="character" w:customStyle="1" w:styleId="1">
    <w:name w:val="Заголовок №1_"/>
    <w:basedOn w:val="a1"/>
    <w:link w:val="10"/>
    <w:rsid w:val="000B73F8"/>
    <w:rPr>
      <w:rFonts w:eastAsia="Arial"/>
      <w:b/>
      <w:bCs/>
      <w:shd w:val="clear" w:color="auto" w:fill="FFFFFF"/>
    </w:rPr>
  </w:style>
  <w:style w:type="paragraph" w:customStyle="1" w:styleId="30">
    <w:name w:val="Основной текст (3)"/>
    <w:basedOn w:val="a0"/>
    <w:link w:val="3"/>
    <w:rsid w:val="000B73F8"/>
    <w:pPr>
      <w:shd w:val="clear" w:color="auto" w:fill="FFFFFF"/>
      <w:spacing w:line="182" w:lineRule="exact"/>
      <w:ind w:hanging="356"/>
      <w:jc w:val="both"/>
    </w:pPr>
    <w:rPr>
      <w:rFonts w:ascii="Times New Roman" w:eastAsia="Times New Roman" w:hAnsi="Times New Roman" w:cs="Times New Roman"/>
      <w:b/>
      <w:bCs/>
      <w:color w:val="auto"/>
      <w:sz w:val="16"/>
      <w:szCs w:val="16"/>
      <w:lang w:eastAsia="en-US" w:bidi="ar-SA"/>
    </w:rPr>
  </w:style>
  <w:style w:type="paragraph" w:customStyle="1" w:styleId="a4">
    <w:name w:val="Подпись к картинке"/>
    <w:basedOn w:val="a0"/>
    <w:link w:val="Exact"/>
    <w:rsid w:val="000B73F8"/>
    <w:pPr>
      <w:shd w:val="clear" w:color="auto" w:fill="FFFFFF"/>
      <w:spacing w:line="0" w:lineRule="atLeast"/>
      <w:ind w:firstLine="19"/>
    </w:pPr>
    <w:rPr>
      <w:rFonts w:ascii="Times New Roman" w:eastAsia="Times New Roman" w:hAnsi="Times New Roman" w:cs="Times New Roman"/>
      <w:b/>
      <w:bCs/>
      <w:color w:val="auto"/>
      <w:sz w:val="16"/>
      <w:szCs w:val="16"/>
      <w:lang w:eastAsia="en-US" w:bidi="ar-SA"/>
    </w:rPr>
  </w:style>
  <w:style w:type="paragraph" w:customStyle="1" w:styleId="2">
    <w:name w:val="Подпись к картинке (2)"/>
    <w:basedOn w:val="a0"/>
    <w:link w:val="2Exact"/>
    <w:rsid w:val="000B73F8"/>
    <w:pPr>
      <w:shd w:val="clear" w:color="auto" w:fill="FFFFFF"/>
      <w:spacing w:line="0" w:lineRule="atLeast"/>
      <w:ind w:firstLine="5"/>
      <w:jc w:val="both"/>
    </w:pPr>
    <w:rPr>
      <w:rFonts w:ascii="Arial" w:eastAsia="Arial" w:hAnsi="Arial" w:cs="Arial"/>
      <w:i/>
      <w:iCs/>
      <w:color w:val="auto"/>
      <w:sz w:val="28"/>
      <w:szCs w:val="28"/>
      <w:lang w:eastAsia="en-US" w:bidi="ar-SA"/>
    </w:rPr>
  </w:style>
  <w:style w:type="paragraph" w:customStyle="1" w:styleId="40">
    <w:name w:val="Основной текст (4)"/>
    <w:basedOn w:val="a0"/>
    <w:link w:val="4"/>
    <w:rsid w:val="000B73F8"/>
    <w:pPr>
      <w:shd w:val="clear" w:color="auto" w:fill="FFFFFF"/>
      <w:spacing w:line="182" w:lineRule="exact"/>
      <w:ind w:hanging="356"/>
      <w:jc w:val="both"/>
    </w:pPr>
    <w:rPr>
      <w:rFonts w:ascii="Times New Roman" w:eastAsia="Times New Roman" w:hAnsi="Times New Roman" w:cs="Times New Roman"/>
      <w:color w:val="auto"/>
      <w:sz w:val="16"/>
      <w:szCs w:val="16"/>
      <w:lang w:eastAsia="en-US" w:bidi="ar-SA"/>
    </w:rPr>
  </w:style>
  <w:style w:type="paragraph" w:customStyle="1" w:styleId="21">
    <w:name w:val="Основной текст (2)"/>
    <w:basedOn w:val="a0"/>
    <w:link w:val="20"/>
    <w:rsid w:val="000B73F8"/>
    <w:pPr>
      <w:shd w:val="clear" w:color="auto" w:fill="FFFFFF"/>
      <w:spacing w:line="125" w:lineRule="exact"/>
      <w:ind w:hanging="104"/>
      <w:jc w:val="both"/>
    </w:pPr>
    <w:rPr>
      <w:rFonts w:ascii="Times New Roman" w:eastAsia="Times New Roman" w:hAnsi="Times New Roman" w:cs="Times New Roman"/>
      <w:color w:val="auto"/>
      <w:sz w:val="11"/>
      <w:szCs w:val="11"/>
      <w:lang w:eastAsia="en-US" w:bidi="ar-SA"/>
    </w:rPr>
  </w:style>
  <w:style w:type="paragraph" w:customStyle="1" w:styleId="50">
    <w:name w:val="Основной текст (5)"/>
    <w:basedOn w:val="a0"/>
    <w:link w:val="5"/>
    <w:rsid w:val="000B73F8"/>
    <w:pPr>
      <w:shd w:val="clear" w:color="auto" w:fill="FFFFFF"/>
      <w:spacing w:line="0" w:lineRule="atLeast"/>
      <w:ind w:hanging="10"/>
      <w:jc w:val="both"/>
    </w:pPr>
    <w:rPr>
      <w:rFonts w:ascii="Times New Roman" w:eastAsia="Times New Roman" w:hAnsi="Times New Roman" w:cs="Times New Roman"/>
      <w:b/>
      <w:bCs/>
      <w:color w:val="auto"/>
      <w:sz w:val="11"/>
      <w:szCs w:val="11"/>
      <w:lang w:eastAsia="en-US" w:bidi="ar-SA"/>
    </w:rPr>
  </w:style>
  <w:style w:type="paragraph" w:customStyle="1" w:styleId="60">
    <w:name w:val="Основной текст (6)"/>
    <w:basedOn w:val="a0"/>
    <w:link w:val="6"/>
    <w:rsid w:val="000B73F8"/>
    <w:pPr>
      <w:shd w:val="clear" w:color="auto" w:fill="FFFFFF"/>
      <w:spacing w:line="125" w:lineRule="exact"/>
      <w:ind w:firstLine="69"/>
      <w:jc w:val="both"/>
    </w:pPr>
    <w:rPr>
      <w:rFonts w:ascii="Times New Roman" w:eastAsia="Times New Roman" w:hAnsi="Times New Roman" w:cs="Times New Roman"/>
      <w:color w:val="auto"/>
      <w:sz w:val="11"/>
      <w:szCs w:val="11"/>
      <w:lang w:eastAsia="en-US" w:bidi="ar-SA"/>
    </w:rPr>
  </w:style>
  <w:style w:type="paragraph" w:customStyle="1" w:styleId="70">
    <w:name w:val="Основной текст (7)"/>
    <w:basedOn w:val="a0"/>
    <w:link w:val="7"/>
    <w:rsid w:val="000B73F8"/>
    <w:pPr>
      <w:shd w:val="clear" w:color="auto" w:fill="FFFFFF"/>
      <w:spacing w:before="120" w:line="158" w:lineRule="exact"/>
      <w:ind w:firstLine="7"/>
      <w:jc w:val="both"/>
    </w:pPr>
    <w:rPr>
      <w:rFonts w:ascii="Arial" w:eastAsia="Arial" w:hAnsi="Arial" w:cs="Arial"/>
      <w:color w:val="auto"/>
      <w:sz w:val="14"/>
      <w:szCs w:val="14"/>
      <w:lang w:eastAsia="en-US" w:bidi="ar-SA"/>
    </w:rPr>
  </w:style>
  <w:style w:type="paragraph" w:customStyle="1" w:styleId="10">
    <w:name w:val="Заголовок №1"/>
    <w:basedOn w:val="a0"/>
    <w:link w:val="1"/>
    <w:rsid w:val="000B73F8"/>
    <w:pPr>
      <w:shd w:val="clear" w:color="auto" w:fill="FFFFFF"/>
      <w:spacing w:before="780" w:line="226" w:lineRule="exact"/>
      <w:ind w:firstLine="58"/>
      <w:jc w:val="both"/>
      <w:outlineLvl w:val="0"/>
    </w:pPr>
    <w:rPr>
      <w:rFonts w:ascii="Arial" w:eastAsia="Arial" w:hAnsi="Arial" w:cs="Arial"/>
      <w:b/>
      <w:bCs/>
      <w:color w:val="auto"/>
      <w:sz w:val="20"/>
      <w:szCs w:val="20"/>
      <w:lang w:eastAsia="en-US" w:bidi="ar-SA"/>
    </w:rPr>
  </w:style>
  <w:style w:type="paragraph" w:styleId="a7">
    <w:name w:val="header"/>
    <w:basedOn w:val="a0"/>
    <w:link w:val="a8"/>
    <w:uiPriority w:val="99"/>
    <w:unhideWhenUsed/>
    <w:rsid w:val="000B73F8"/>
    <w:pPr>
      <w:tabs>
        <w:tab w:val="center" w:pos="4677"/>
        <w:tab w:val="right" w:pos="9355"/>
      </w:tabs>
    </w:pPr>
  </w:style>
  <w:style w:type="character" w:customStyle="1" w:styleId="a8">
    <w:name w:val="Верхний колонтитул Знак"/>
    <w:basedOn w:val="a1"/>
    <w:link w:val="a7"/>
    <w:uiPriority w:val="99"/>
    <w:rsid w:val="000B73F8"/>
    <w:rPr>
      <w:rFonts w:ascii="Courier New" w:eastAsia="Courier New" w:hAnsi="Courier New" w:cs="Courier New"/>
      <w:color w:val="000000"/>
      <w:sz w:val="24"/>
      <w:szCs w:val="24"/>
      <w:lang w:eastAsia="ru-RU" w:bidi="ru-RU"/>
    </w:rPr>
  </w:style>
  <w:style w:type="paragraph" w:styleId="a9">
    <w:name w:val="footer"/>
    <w:basedOn w:val="a0"/>
    <w:link w:val="aa"/>
    <w:uiPriority w:val="99"/>
    <w:unhideWhenUsed/>
    <w:rsid w:val="000B73F8"/>
    <w:pPr>
      <w:tabs>
        <w:tab w:val="center" w:pos="4677"/>
        <w:tab w:val="right" w:pos="9355"/>
      </w:tabs>
    </w:pPr>
  </w:style>
  <w:style w:type="character" w:customStyle="1" w:styleId="aa">
    <w:name w:val="Нижний колонтитул Знак"/>
    <w:basedOn w:val="a1"/>
    <w:link w:val="a9"/>
    <w:uiPriority w:val="99"/>
    <w:rsid w:val="000B73F8"/>
    <w:rPr>
      <w:rFonts w:ascii="Courier New" w:eastAsia="Courier New" w:hAnsi="Courier New" w:cs="Courier New"/>
      <w:color w:val="000000"/>
      <w:sz w:val="24"/>
      <w:szCs w:val="24"/>
      <w:lang w:eastAsia="ru-RU" w:bidi="ru-RU"/>
    </w:rPr>
  </w:style>
  <w:style w:type="character" w:styleId="ab">
    <w:name w:val="annotation reference"/>
    <w:basedOn w:val="a1"/>
    <w:uiPriority w:val="99"/>
    <w:semiHidden/>
    <w:unhideWhenUsed/>
    <w:rsid w:val="00D06BB4"/>
    <w:rPr>
      <w:sz w:val="16"/>
      <w:szCs w:val="16"/>
    </w:rPr>
  </w:style>
  <w:style w:type="paragraph" w:styleId="ac">
    <w:name w:val="annotation text"/>
    <w:basedOn w:val="a0"/>
    <w:link w:val="ad"/>
    <w:uiPriority w:val="99"/>
    <w:semiHidden/>
    <w:unhideWhenUsed/>
    <w:rsid w:val="00D06BB4"/>
    <w:rPr>
      <w:sz w:val="20"/>
      <w:szCs w:val="20"/>
    </w:rPr>
  </w:style>
  <w:style w:type="character" w:customStyle="1" w:styleId="ad">
    <w:name w:val="Текст примечания Знак"/>
    <w:basedOn w:val="a1"/>
    <w:link w:val="ac"/>
    <w:uiPriority w:val="99"/>
    <w:semiHidden/>
    <w:rsid w:val="00D06BB4"/>
    <w:rPr>
      <w:rFonts w:ascii="Courier New" w:eastAsia="Courier New" w:hAnsi="Courier New" w:cs="Courier New"/>
      <w:color w:val="000000"/>
      <w:lang w:eastAsia="ru-RU" w:bidi="ru-RU"/>
    </w:rPr>
  </w:style>
  <w:style w:type="paragraph" w:styleId="ae">
    <w:name w:val="annotation subject"/>
    <w:basedOn w:val="ac"/>
    <w:next w:val="ac"/>
    <w:link w:val="af"/>
    <w:uiPriority w:val="99"/>
    <w:semiHidden/>
    <w:unhideWhenUsed/>
    <w:rsid w:val="00D06BB4"/>
    <w:rPr>
      <w:b/>
      <w:bCs/>
    </w:rPr>
  </w:style>
  <w:style w:type="character" w:customStyle="1" w:styleId="af">
    <w:name w:val="Тема примечания Знак"/>
    <w:basedOn w:val="ad"/>
    <w:link w:val="ae"/>
    <w:uiPriority w:val="99"/>
    <w:semiHidden/>
    <w:rsid w:val="00D06BB4"/>
    <w:rPr>
      <w:rFonts w:ascii="Courier New" w:eastAsia="Courier New" w:hAnsi="Courier New" w:cs="Courier New"/>
      <w:b/>
      <w:bCs/>
      <w:color w:val="000000"/>
      <w:lang w:eastAsia="ru-RU" w:bidi="ru-RU"/>
    </w:rPr>
  </w:style>
  <w:style w:type="paragraph" w:styleId="af0">
    <w:name w:val="Balloon Text"/>
    <w:basedOn w:val="a0"/>
    <w:link w:val="af1"/>
    <w:uiPriority w:val="99"/>
    <w:semiHidden/>
    <w:unhideWhenUsed/>
    <w:rsid w:val="00D06BB4"/>
    <w:rPr>
      <w:rFonts w:ascii="Tahoma" w:hAnsi="Tahoma" w:cs="Tahoma"/>
      <w:sz w:val="16"/>
      <w:szCs w:val="16"/>
    </w:rPr>
  </w:style>
  <w:style w:type="character" w:customStyle="1" w:styleId="af1">
    <w:name w:val="Текст выноски Знак"/>
    <w:basedOn w:val="a1"/>
    <w:link w:val="af0"/>
    <w:uiPriority w:val="99"/>
    <w:semiHidden/>
    <w:rsid w:val="00D06BB4"/>
    <w:rPr>
      <w:rFonts w:ascii="Tahoma" w:eastAsia="Courier New" w:hAnsi="Tahoma" w:cs="Tahoma"/>
      <w:color w:val="000000"/>
      <w:sz w:val="16"/>
      <w:szCs w:val="16"/>
      <w:lang w:eastAsia="ru-RU" w:bidi="ru-RU"/>
    </w:rPr>
  </w:style>
  <w:style w:type="paragraph" w:styleId="af2">
    <w:name w:val="Revision"/>
    <w:hidden/>
    <w:uiPriority w:val="99"/>
    <w:semiHidden/>
    <w:rsid w:val="000A0615"/>
    <w:rPr>
      <w:rFonts w:ascii="Courier New" w:eastAsia="Courier New" w:hAnsi="Courier New" w:cs="Courier New"/>
      <w:color w:val="000000"/>
      <w:sz w:val="24"/>
      <w:szCs w:val="24"/>
      <w:lang w:eastAsia="ru-RU" w:bidi="ru-RU"/>
    </w:rPr>
  </w:style>
  <w:style w:type="paragraph" w:styleId="af3">
    <w:name w:val="Body Text"/>
    <w:basedOn w:val="a0"/>
    <w:link w:val="af4"/>
    <w:uiPriority w:val="1"/>
    <w:qFormat/>
    <w:rsid w:val="00F85C0F"/>
    <w:pPr>
      <w:autoSpaceDE w:val="0"/>
      <w:autoSpaceDN w:val="0"/>
      <w:ind w:left="109"/>
    </w:pPr>
    <w:rPr>
      <w:rFonts w:ascii="Times New Roman" w:eastAsia="Times New Roman" w:hAnsi="Times New Roman" w:cs="Times New Roman"/>
      <w:color w:val="auto"/>
      <w:sz w:val="11"/>
      <w:szCs w:val="11"/>
      <w:lang w:eastAsia="en-US" w:bidi="ar-SA"/>
    </w:rPr>
  </w:style>
  <w:style w:type="character" w:customStyle="1" w:styleId="af4">
    <w:name w:val="Основной текст Знак"/>
    <w:basedOn w:val="a1"/>
    <w:link w:val="af3"/>
    <w:uiPriority w:val="1"/>
    <w:rsid w:val="00F85C0F"/>
    <w:rPr>
      <w:rFonts w:ascii="Times New Roman" w:hAnsi="Times New Roman" w:cs="Times New Roman"/>
      <w:sz w:val="11"/>
      <w:szCs w:val="11"/>
    </w:rPr>
  </w:style>
  <w:style w:type="paragraph" w:styleId="af5">
    <w:name w:val="List Paragraph"/>
    <w:basedOn w:val="a0"/>
    <w:uiPriority w:val="1"/>
    <w:qFormat/>
    <w:rsid w:val="00F85C0F"/>
    <w:pPr>
      <w:autoSpaceDE w:val="0"/>
      <w:autoSpaceDN w:val="0"/>
      <w:spacing w:line="126" w:lineRule="exact"/>
      <w:ind w:left="599" w:hanging="491"/>
    </w:pPr>
    <w:rPr>
      <w:rFonts w:ascii="Times New Roman" w:eastAsia="Times New Roman" w:hAnsi="Times New Roman" w:cs="Times New Roman"/>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95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5F143-3831-43F2-A5F9-F46C53EF1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2568</Words>
  <Characters>14642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Вольфгайн</dc:creator>
  <cp:lastModifiedBy>Дмитрий</cp:lastModifiedBy>
  <cp:revision>2</cp:revision>
  <dcterms:created xsi:type="dcterms:W3CDTF">2025-12-07T14:35:00Z</dcterms:created>
  <dcterms:modified xsi:type="dcterms:W3CDTF">2025-12-07T14:35:00Z</dcterms:modified>
</cp:coreProperties>
</file>